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DA1094" w:rsidRDefault="00E373F9" w:rsidP="00AE7FB9">
      <w:pPr>
        <w:ind w:right="-86"/>
        <w:rPr>
          <w:rFonts w:asciiTheme="minorHAnsi" w:hAnsiTheme="minorHAnsi" w:cstheme="minorHAnsi"/>
          <w:sz w:val="18"/>
          <w:szCs w:val="22"/>
        </w:rPr>
      </w:pPr>
    </w:p>
    <w:tbl>
      <w:tblPr>
        <w:tblW w:w="15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8"/>
        <w:gridCol w:w="1451"/>
        <w:gridCol w:w="544"/>
        <w:gridCol w:w="634"/>
        <w:gridCol w:w="544"/>
        <w:gridCol w:w="634"/>
        <w:gridCol w:w="4295"/>
        <w:gridCol w:w="502"/>
        <w:gridCol w:w="639"/>
        <w:gridCol w:w="453"/>
        <w:gridCol w:w="726"/>
        <w:gridCol w:w="1301"/>
      </w:tblGrid>
      <w:tr w:rsidR="001E5380" w:rsidRPr="00DA1094" w14:paraId="14CAD53F" w14:textId="77777777" w:rsidTr="009979CC">
        <w:trPr>
          <w:trHeight w:val="3585"/>
        </w:trPr>
        <w:tc>
          <w:tcPr>
            <w:tcW w:w="623" w:type="dxa"/>
            <w:vAlign w:val="center"/>
          </w:tcPr>
          <w:p w14:paraId="35C6ACAB" w14:textId="77777777" w:rsidR="001E5380" w:rsidRPr="00DA1094" w:rsidRDefault="001E5380" w:rsidP="00DA1094">
            <w:pPr>
              <w:jc w:val="center"/>
              <w:rPr>
                <w:rFonts w:asciiTheme="minorHAnsi" w:hAnsiTheme="minorHAnsi" w:cstheme="minorHAnsi"/>
                <w:sz w:val="18"/>
                <w:szCs w:val="22"/>
              </w:rPr>
            </w:pPr>
            <w:r w:rsidRPr="00DA1094">
              <w:rPr>
                <w:rFonts w:asciiTheme="minorHAnsi" w:hAnsiTheme="minorHAnsi" w:cstheme="minorHAnsi"/>
                <w:sz w:val="18"/>
                <w:szCs w:val="22"/>
              </w:rPr>
              <w:t>1</w:t>
            </w:r>
          </w:p>
          <w:p w14:paraId="03A871BA" w14:textId="799C921B" w:rsidR="001E5380" w:rsidRPr="00DA1094" w:rsidRDefault="001E5380" w:rsidP="00DA1094">
            <w:pPr>
              <w:jc w:val="center"/>
              <w:rPr>
                <w:rFonts w:asciiTheme="minorHAnsi" w:hAnsiTheme="minorHAnsi" w:cstheme="minorHAnsi"/>
                <w:sz w:val="18"/>
                <w:szCs w:val="22"/>
              </w:rPr>
            </w:pPr>
          </w:p>
        </w:tc>
        <w:tc>
          <w:tcPr>
            <w:tcW w:w="1627" w:type="dxa"/>
            <w:vAlign w:val="center"/>
          </w:tcPr>
          <w:p w14:paraId="701F9DDF" w14:textId="495A871B" w:rsidR="001E5380" w:rsidRPr="00DA1094" w:rsidRDefault="001E5380" w:rsidP="00A611F3">
            <w:pPr>
              <w:rPr>
                <w:rFonts w:asciiTheme="minorHAnsi" w:hAnsiTheme="minorHAnsi" w:cstheme="minorHAnsi"/>
                <w:sz w:val="18"/>
                <w:szCs w:val="22"/>
              </w:rPr>
            </w:pPr>
            <w:r>
              <w:rPr>
                <w:rFonts w:ascii="Calibri" w:hAnsi="Calibri" w:cs="Arial"/>
                <w:sz w:val="18"/>
                <w:szCs w:val="18"/>
                <w:lang w:val="en-GB"/>
              </w:rPr>
              <w:t>Delivering, unloading and storin</w:t>
            </w:r>
            <w:r w:rsidR="001E4DC8">
              <w:rPr>
                <w:rFonts w:ascii="Calibri" w:hAnsi="Calibri" w:cs="Arial"/>
                <w:sz w:val="18"/>
                <w:szCs w:val="18"/>
                <w:lang w:val="en-GB"/>
              </w:rPr>
              <w:t xml:space="preserve">g of  Air Handling Units </w:t>
            </w:r>
            <w:r>
              <w:rPr>
                <w:rFonts w:ascii="Calibri" w:hAnsi="Calibri" w:cs="Arial"/>
                <w:sz w:val="18"/>
                <w:szCs w:val="18"/>
                <w:lang w:val="en-GB"/>
              </w:rPr>
              <w:t>using pic</w:t>
            </w:r>
            <w:r w:rsidR="00227B8F">
              <w:rPr>
                <w:rFonts w:ascii="Calibri" w:hAnsi="Calibri" w:cs="Arial"/>
                <w:sz w:val="18"/>
                <w:szCs w:val="18"/>
                <w:lang w:val="en-GB"/>
              </w:rPr>
              <w:t xml:space="preserve">kup and unloading by manual </w:t>
            </w:r>
            <w:r>
              <w:rPr>
                <w:rFonts w:ascii="Calibri" w:hAnsi="Calibri" w:cs="Arial"/>
                <w:sz w:val="18"/>
                <w:szCs w:val="18"/>
                <w:lang w:val="en-GB"/>
              </w:rPr>
              <w:t xml:space="preserve">handling </w:t>
            </w:r>
          </w:p>
        </w:tc>
        <w:tc>
          <w:tcPr>
            <w:tcW w:w="1898" w:type="dxa"/>
            <w:vAlign w:val="center"/>
          </w:tcPr>
          <w:p w14:paraId="7896573F" w14:textId="77777777" w:rsidR="001E5380" w:rsidRDefault="001E5380" w:rsidP="005E2EFD">
            <w:pPr>
              <w:pStyle w:val="ListParagraph"/>
              <w:tabs>
                <w:tab w:val="right" w:pos="6975"/>
              </w:tabs>
              <w:ind w:left="226"/>
              <w:rPr>
                <w:rFonts w:ascii="Calibri" w:hAnsi="Calibri" w:cs="Calibri"/>
                <w:b/>
                <w:sz w:val="20"/>
              </w:rPr>
            </w:pPr>
            <w:r w:rsidRPr="003B2931">
              <w:rPr>
                <w:rFonts w:ascii="Calibri" w:hAnsi="Calibri" w:cs="Calibri"/>
                <w:b/>
                <w:sz w:val="20"/>
              </w:rPr>
              <w:t>Plant and Traffic movement</w:t>
            </w:r>
          </w:p>
          <w:p w14:paraId="3A9DFD8E" w14:textId="77777777" w:rsidR="001E5380" w:rsidRPr="003B2931" w:rsidRDefault="001E5380" w:rsidP="005E2EFD">
            <w:pPr>
              <w:pStyle w:val="ListParagraph"/>
              <w:tabs>
                <w:tab w:val="right" w:pos="6975"/>
              </w:tabs>
              <w:ind w:left="226"/>
              <w:rPr>
                <w:rFonts w:ascii="Calibri" w:hAnsi="Calibri" w:cs="Calibri"/>
                <w:b/>
                <w:sz w:val="20"/>
              </w:rPr>
            </w:pPr>
          </w:p>
          <w:p w14:paraId="5A14F931"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sidRPr="00946BAF">
              <w:rPr>
                <w:rFonts w:ascii="Calibri" w:hAnsi="Calibri" w:cs="Calibri"/>
                <w:sz w:val="20"/>
              </w:rPr>
              <w:t>Run over by vehicles</w:t>
            </w:r>
            <w:r>
              <w:rPr>
                <w:rFonts w:ascii="Calibri" w:hAnsi="Calibri" w:cs="Calibri"/>
                <w:sz w:val="20"/>
              </w:rPr>
              <w:t>/plants</w:t>
            </w:r>
          </w:p>
          <w:p w14:paraId="71A8A703"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Hit by reversing equipment</w:t>
            </w:r>
          </w:p>
          <w:p w14:paraId="6E1C129A"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Overhead obstructions</w:t>
            </w:r>
          </w:p>
          <w:p w14:paraId="4602892B"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Vehicle break down </w:t>
            </w:r>
          </w:p>
          <w:p w14:paraId="6A550DC3"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Property damage </w:t>
            </w:r>
          </w:p>
          <w:p w14:paraId="5BFDD532"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Collision with other vehicles </w:t>
            </w:r>
          </w:p>
          <w:p w14:paraId="33E8B376" w14:textId="77777777" w:rsidR="001E5380" w:rsidRPr="003A597F" w:rsidRDefault="001E5380" w:rsidP="001E5380">
            <w:pPr>
              <w:pStyle w:val="ListParagraph"/>
              <w:numPr>
                <w:ilvl w:val="0"/>
                <w:numId w:val="40"/>
              </w:numPr>
              <w:tabs>
                <w:tab w:val="right" w:pos="6975"/>
              </w:tabs>
              <w:ind w:left="226" w:hanging="226"/>
              <w:rPr>
                <w:rFonts w:ascii="Calibri" w:hAnsi="Calibri" w:cs="Calibri"/>
                <w:sz w:val="20"/>
              </w:rPr>
            </w:pPr>
            <w:r w:rsidRPr="003A597F">
              <w:rPr>
                <w:rFonts w:ascii="Calibri" w:hAnsi="Calibri" w:cs="Calibri"/>
                <w:sz w:val="20"/>
              </w:rPr>
              <w:t>Personal injury</w:t>
            </w:r>
          </w:p>
          <w:p w14:paraId="0139769C" w14:textId="77777777" w:rsidR="001E5380" w:rsidRDefault="001E5380" w:rsidP="001E5380">
            <w:pPr>
              <w:pStyle w:val="ListParagraph"/>
              <w:numPr>
                <w:ilvl w:val="0"/>
                <w:numId w:val="40"/>
              </w:numPr>
              <w:tabs>
                <w:tab w:val="right" w:pos="6975"/>
              </w:tabs>
              <w:ind w:left="226" w:hanging="226"/>
              <w:rPr>
                <w:rFonts w:ascii="Calibri" w:hAnsi="Calibri" w:cs="Calibri"/>
                <w:sz w:val="20"/>
              </w:rPr>
            </w:pPr>
            <w:r>
              <w:rPr>
                <w:rFonts w:ascii="Calibri" w:hAnsi="Calibri" w:cs="Calibri"/>
                <w:sz w:val="20"/>
              </w:rPr>
              <w:t xml:space="preserve">Fatality </w:t>
            </w:r>
          </w:p>
          <w:p w14:paraId="1487EFC1" w14:textId="77777777" w:rsidR="001E5380" w:rsidRPr="00DA1094" w:rsidRDefault="001E5380" w:rsidP="005E2EFD">
            <w:pPr>
              <w:rPr>
                <w:rFonts w:asciiTheme="minorHAnsi" w:hAnsiTheme="minorHAnsi" w:cstheme="minorHAnsi"/>
                <w:sz w:val="18"/>
                <w:szCs w:val="22"/>
              </w:rPr>
            </w:pPr>
            <w:r w:rsidRPr="003A597F">
              <w:rPr>
                <w:rFonts w:ascii="Calibri" w:hAnsi="Calibri" w:cs="Calibri"/>
                <w:sz w:val="20"/>
              </w:rPr>
              <w:t xml:space="preserve"> Accident</w:t>
            </w:r>
            <w:r>
              <w:rPr>
                <w:rFonts w:ascii="Calibri" w:hAnsi="Calibri" w:cs="Calibri"/>
                <w:sz w:val="20"/>
              </w:rPr>
              <w:t xml:space="preserve"> due to</w:t>
            </w:r>
            <w:r w:rsidRPr="003A597F">
              <w:rPr>
                <w:rFonts w:ascii="Calibri" w:hAnsi="Calibri" w:cs="Calibri"/>
                <w:sz w:val="20"/>
              </w:rPr>
              <w:t xml:space="preserve"> poor lighting and visibility (operation at night</w:t>
            </w:r>
          </w:p>
          <w:p w14:paraId="07F861C9" w14:textId="1CEBD122" w:rsidR="001E5380" w:rsidRPr="00DA1094" w:rsidRDefault="001E5380" w:rsidP="00B80F00">
            <w:pPr>
              <w:rPr>
                <w:rFonts w:asciiTheme="minorHAnsi" w:hAnsiTheme="minorHAnsi" w:cstheme="minorHAnsi"/>
                <w:sz w:val="18"/>
                <w:szCs w:val="22"/>
              </w:rPr>
            </w:pPr>
          </w:p>
        </w:tc>
        <w:tc>
          <w:tcPr>
            <w:tcW w:w="1451" w:type="dxa"/>
            <w:vAlign w:val="center"/>
          </w:tcPr>
          <w:p w14:paraId="3E05719E"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71E489B5"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Staff/visitors</w:t>
            </w:r>
          </w:p>
          <w:p w14:paraId="6783DC0A" w14:textId="77777777" w:rsidR="001E5380" w:rsidRDefault="001E5380" w:rsidP="005E2EFD">
            <w:pPr>
              <w:rPr>
                <w:rFonts w:asciiTheme="minorHAnsi" w:hAnsiTheme="minorHAnsi" w:cstheme="minorHAnsi"/>
                <w:sz w:val="22"/>
                <w:szCs w:val="22"/>
              </w:rPr>
            </w:pPr>
          </w:p>
          <w:p w14:paraId="5ECC138A" w14:textId="60956F0A" w:rsidR="001E5380" w:rsidRPr="00DA1094" w:rsidRDefault="001E5380" w:rsidP="00CD4A1A">
            <w:pPr>
              <w:rPr>
                <w:rFonts w:asciiTheme="minorHAnsi" w:hAnsiTheme="minorHAnsi" w:cstheme="minorHAnsi"/>
                <w:sz w:val="18"/>
                <w:szCs w:val="22"/>
              </w:rPr>
            </w:pPr>
          </w:p>
        </w:tc>
        <w:tc>
          <w:tcPr>
            <w:tcW w:w="544" w:type="dxa"/>
            <w:vAlign w:val="center"/>
          </w:tcPr>
          <w:p w14:paraId="561685D3" w14:textId="557BF93F" w:rsidR="001E5380" w:rsidRPr="00DA1094" w:rsidRDefault="001E5380" w:rsidP="003025FD">
            <w:pPr>
              <w:jc w:val="center"/>
              <w:rPr>
                <w:rFonts w:asciiTheme="minorHAnsi" w:hAnsiTheme="minorHAnsi" w:cstheme="minorHAnsi"/>
                <w:sz w:val="18"/>
                <w:szCs w:val="22"/>
              </w:rPr>
            </w:pPr>
            <w:r w:rsidRPr="00DA1094">
              <w:rPr>
                <w:rFonts w:asciiTheme="minorHAnsi" w:hAnsiTheme="minorHAnsi" w:cstheme="minorHAnsi"/>
                <w:sz w:val="18"/>
                <w:szCs w:val="22"/>
              </w:rPr>
              <w:t>3</w:t>
            </w:r>
          </w:p>
        </w:tc>
        <w:tc>
          <w:tcPr>
            <w:tcW w:w="634" w:type="dxa"/>
            <w:vAlign w:val="center"/>
          </w:tcPr>
          <w:p w14:paraId="3918D0AF" w14:textId="307CB0CF"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080AAC09" w14:textId="6A5F21CA" w:rsidR="001E5380" w:rsidRPr="00DA1094" w:rsidRDefault="001E5380" w:rsidP="003025FD">
            <w:pPr>
              <w:jc w:val="center"/>
              <w:rPr>
                <w:rFonts w:asciiTheme="minorHAnsi" w:hAnsiTheme="minorHAnsi" w:cstheme="minorHAnsi"/>
                <w:sz w:val="18"/>
                <w:szCs w:val="22"/>
              </w:rPr>
            </w:pPr>
            <w:r>
              <w:rPr>
                <w:rFonts w:asciiTheme="minorHAnsi" w:hAnsiTheme="minorHAnsi" w:cstheme="minorHAnsi"/>
                <w:sz w:val="18"/>
                <w:szCs w:val="22"/>
              </w:rPr>
              <w:t>12</w:t>
            </w:r>
          </w:p>
        </w:tc>
        <w:tc>
          <w:tcPr>
            <w:tcW w:w="634" w:type="dxa"/>
            <w:shd w:val="clear" w:color="auto" w:fill="FFFF00"/>
            <w:vAlign w:val="center"/>
          </w:tcPr>
          <w:p w14:paraId="1C767C4F" w14:textId="422AA891" w:rsidR="001E5380" w:rsidRPr="003025FD"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79918B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Delivery/ collection drivers shall be subject to McLaren induction/Training with regards to traffic management.</w:t>
            </w:r>
          </w:p>
          <w:p w14:paraId="5FAA629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2)Ensure exclusion zone is set up around the preparation work area and all plant movement and checked by supervisor</w:t>
            </w:r>
          </w:p>
          <w:p w14:paraId="26953D0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3) Always use the pedestrian access provided</w:t>
            </w:r>
          </w:p>
          <w:p w14:paraId="46523CC2"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4) Traffic light batons shall be provided for banks man at night</w:t>
            </w:r>
          </w:p>
          <w:p w14:paraId="5BF1BFCF"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5) All plant to have a fully trained banks man present all times.</w:t>
            </w:r>
          </w:p>
          <w:p w14:paraId="6458402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6) No plant to reverse without banks man.</w:t>
            </w:r>
          </w:p>
          <w:p w14:paraId="28A26E8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7) Ensure access route are sufficient and safe to use.</w:t>
            </w:r>
          </w:p>
          <w:p w14:paraId="7A777175"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8) Do not take rest in or under vehicles </w:t>
            </w:r>
          </w:p>
          <w:p w14:paraId="534880BA"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9) Proper barricade and safety signboard provided on open excavation     </w:t>
            </w:r>
          </w:p>
          <w:p w14:paraId="1F7F36B7"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10) All vehicles must be fitted with reverse alarm / Flashing light.</w:t>
            </w:r>
          </w:p>
          <w:p w14:paraId="6E62C778"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11) The work place and all access to be well illuminated.</w:t>
            </w:r>
          </w:p>
          <w:p w14:paraId="5E8B4140"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12) Ensure close supervision, Effective Communication &amp; Coordination with </w:t>
            </w:r>
            <w:r>
              <w:rPr>
                <w:rFonts w:ascii="Calibri" w:hAnsi="Calibri" w:cs="Arial"/>
                <w:sz w:val="20"/>
                <w:szCs w:val="20"/>
                <w:lang w:val="en-GB"/>
              </w:rPr>
              <w:t xml:space="preserve">McLaren </w:t>
            </w:r>
          </w:p>
          <w:p w14:paraId="1F531B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 xml:space="preserve">13) Enforce Speed limit    </w:t>
            </w:r>
          </w:p>
          <w:p w14:paraId="52500302" w14:textId="77777777" w:rsidR="001E5380" w:rsidRDefault="001E5380" w:rsidP="005E2EFD">
            <w:pPr>
              <w:jc w:val="both"/>
              <w:rPr>
                <w:rFonts w:ascii="Calibri" w:hAnsi="Calibri" w:cs="Arial"/>
                <w:sz w:val="20"/>
                <w:szCs w:val="20"/>
                <w:lang w:val="en-GB"/>
              </w:rPr>
            </w:pPr>
            <w:r w:rsidRPr="00A26933">
              <w:rPr>
                <w:rFonts w:ascii="Calibri" w:hAnsi="Calibri" w:cs="Arial"/>
                <w:sz w:val="20"/>
                <w:szCs w:val="20"/>
                <w:lang w:val="en-GB"/>
              </w:rPr>
              <w:t>1</w:t>
            </w:r>
            <w:r>
              <w:rPr>
                <w:rFonts w:ascii="Calibri" w:hAnsi="Calibri" w:cs="Arial"/>
                <w:sz w:val="20"/>
                <w:szCs w:val="20"/>
                <w:lang w:val="en-GB"/>
              </w:rPr>
              <w:t>4</w:t>
            </w:r>
            <w:r w:rsidRPr="00A26933">
              <w:rPr>
                <w:rFonts w:ascii="Calibri" w:hAnsi="Calibri" w:cs="Arial"/>
                <w:sz w:val="20"/>
                <w:szCs w:val="20"/>
                <w:lang w:val="en-GB"/>
              </w:rPr>
              <w:t>) Ensure all vehicles entering the site is properly maintained and reported if found any defect</w:t>
            </w:r>
          </w:p>
          <w:p w14:paraId="62903878" w14:textId="77777777" w:rsidR="001E5380" w:rsidRDefault="001E5380" w:rsidP="005E2EFD">
            <w:pPr>
              <w:jc w:val="both"/>
              <w:rPr>
                <w:rFonts w:ascii="Calibri" w:hAnsi="Calibri" w:cs="Arial"/>
                <w:sz w:val="20"/>
                <w:szCs w:val="20"/>
                <w:lang w:val="en-GB"/>
              </w:rPr>
            </w:pPr>
            <w:r>
              <w:rPr>
                <w:rFonts w:ascii="Calibri" w:hAnsi="Calibri" w:cs="Arial"/>
                <w:sz w:val="20"/>
                <w:szCs w:val="20"/>
                <w:lang w:val="en-GB"/>
              </w:rPr>
              <w:t xml:space="preserve">15) Ensure materials are </w:t>
            </w:r>
            <w:proofErr w:type="gramStart"/>
            <w:r>
              <w:rPr>
                <w:rFonts w:ascii="Calibri" w:hAnsi="Calibri" w:cs="Arial"/>
                <w:sz w:val="20"/>
                <w:szCs w:val="20"/>
                <w:lang w:val="en-GB"/>
              </w:rPr>
              <w:t>secured/tied</w:t>
            </w:r>
            <w:proofErr w:type="gramEnd"/>
            <w:r>
              <w:rPr>
                <w:rFonts w:ascii="Calibri" w:hAnsi="Calibri" w:cs="Arial"/>
                <w:sz w:val="20"/>
                <w:szCs w:val="20"/>
                <w:lang w:val="en-GB"/>
              </w:rPr>
              <w:t xml:space="preserve"> in pallet </w:t>
            </w:r>
            <w:r>
              <w:rPr>
                <w:rFonts w:ascii="Calibri" w:hAnsi="Calibri" w:cs="Arial"/>
                <w:sz w:val="20"/>
                <w:szCs w:val="20"/>
                <w:lang w:val="en-GB"/>
              </w:rPr>
              <w:lastRenderedPageBreak/>
              <w:t>trolley to avoid fall from trolley.</w:t>
            </w:r>
          </w:p>
          <w:p w14:paraId="51D33E24" w14:textId="10A5B2FC" w:rsidR="001E5380" w:rsidRDefault="001E5380" w:rsidP="005E2EFD">
            <w:pPr>
              <w:jc w:val="both"/>
              <w:rPr>
                <w:rFonts w:ascii="Calibri" w:hAnsi="Calibri" w:cs="Arial"/>
                <w:sz w:val="20"/>
                <w:szCs w:val="20"/>
                <w:lang w:val="en-GB"/>
              </w:rPr>
            </w:pPr>
          </w:p>
          <w:p w14:paraId="088BAE88" w14:textId="77777777" w:rsidR="001E5380" w:rsidRPr="0092552A" w:rsidRDefault="001E5380" w:rsidP="009504EA">
            <w:pPr>
              <w:rPr>
                <w:rFonts w:asciiTheme="minorHAnsi" w:hAnsiTheme="minorHAnsi" w:cstheme="minorHAnsi"/>
                <w:sz w:val="18"/>
                <w:szCs w:val="18"/>
              </w:rPr>
            </w:pPr>
          </w:p>
        </w:tc>
        <w:tc>
          <w:tcPr>
            <w:tcW w:w="502" w:type="dxa"/>
            <w:vAlign w:val="center"/>
          </w:tcPr>
          <w:p w14:paraId="71B343FC" w14:textId="10BBCDD8"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lastRenderedPageBreak/>
              <w:t>1</w:t>
            </w:r>
          </w:p>
        </w:tc>
        <w:tc>
          <w:tcPr>
            <w:tcW w:w="639" w:type="dxa"/>
            <w:vAlign w:val="center"/>
          </w:tcPr>
          <w:p w14:paraId="05441DAD" w14:textId="6AC0369B"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sz w:val="18"/>
                <w:szCs w:val="22"/>
              </w:rPr>
              <w:t>4</w:t>
            </w:r>
          </w:p>
        </w:tc>
        <w:tc>
          <w:tcPr>
            <w:tcW w:w="453" w:type="dxa"/>
            <w:vAlign w:val="center"/>
          </w:tcPr>
          <w:p w14:paraId="21332488" w14:textId="6CA30F20" w:rsidR="001E5380" w:rsidRPr="00DA1094" w:rsidRDefault="001E5380" w:rsidP="00B80F00">
            <w:pPr>
              <w:pStyle w:val="Footer"/>
              <w:tabs>
                <w:tab w:val="clear" w:pos="4320"/>
                <w:tab w:val="clear" w:pos="8640"/>
              </w:tabs>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726" w:type="dxa"/>
            <w:shd w:val="clear" w:color="auto" w:fill="00B050"/>
            <w:vAlign w:val="center"/>
          </w:tcPr>
          <w:p w14:paraId="420D2F1A" w14:textId="5564E98C"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DA1094">
              <w:rPr>
                <w:rFonts w:asciiTheme="minorHAnsi" w:hAnsiTheme="minorHAnsi" w:cstheme="minorHAnsi"/>
                <w:sz w:val="18"/>
                <w:szCs w:val="22"/>
                <w:lang w:val="en-GB"/>
              </w:rPr>
              <w:t>Low</w:t>
            </w:r>
          </w:p>
        </w:tc>
        <w:tc>
          <w:tcPr>
            <w:tcW w:w="1301" w:type="dxa"/>
            <w:vAlign w:val="center"/>
          </w:tcPr>
          <w:p w14:paraId="5801EBC8" w14:textId="77777777" w:rsidR="001E5380" w:rsidRDefault="001E5380" w:rsidP="00B80F00">
            <w:pPr>
              <w:rPr>
                <w:rFonts w:asciiTheme="minorHAnsi" w:hAnsiTheme="minorHAnsi" w:cstheme="minorHAnsi"/>
                <w:sz w:val="18"/>
                <w:szCs w:val="22"/>
              </w:rPr>
            </w:pPr>
            <w:r>
              <w:rPr>
                <w:rFonts w:asciiTheme="minorHAnsi" w:hAnsiTheme="minorHAnsi" w:cstheme="minorHAnsi"/>
                <w:sz w:val="18"/>
                <w:szCs w:val="22"/>
              </w:rPr>
              <w:t>Site Eng.</w:t>
            </w:r>
          </w:p>
          <w:p w14:paraId="424A2922" w14:textId="6D93BE8C" w:rsidR="001E5380" w:rsidRPr="00DA1094" w:rsidRDefault="001E5380" w:rsidP="00B80F00">
            <w:pPr>
              <w:rPr>
                <w:rFonts w:asciiTheme="minorHAnsi" w:hAnsiTheme="minorHAnsi" w:cstheme="minorHAnsi"/>
                <w:sz w:val="18"/>
                <w:szCs w:val="22"/>
              </w:rPr>
            </w:pPr>
            <w:r w:rsidRPr="00DA1094">
              <w:rPr>
                <w:rFonts w:asciiTheme="minorHAnsi" w:hAnsiTheme="minorHAnsi" w:cstheme="minorHAnsi"/>
                <w:sz w:val="18"/>
                <w:szCs w:val="22"/>
              </w:rPr>
              <w:t>Sup</w:t>
            </w:r>
            <w:r>
              <w:rPr>
                <w:rFonts w:asciiTheme="minorHAnsi" w:hAnsiTheme="minorHAnsi" w:cstheme="minorHAnsi"/>
                <w:sz w:val="18"/>
                <w:szCs w:val="22"/>
              </w:rPr>
              <w:t xml:space="preserve">ervisor, Foreman, </w:t>
            </w:r>
          </w:p>
          <w:p w14:paraId="0ED4CD0B" w14:textId="056598AA" w:rsidR="001E5380" w:rsidRPr="00DA1094" w:rsidRDefault="001E5380" w:rsidP="00B80F00">
            <w:pPr>
              <w:pStyle w:val="BodyText"/>
              <w:ind w:left="90"/>
              <w:jc w:val="left"/>
              <w:rPr>
                <w:rFonts w:asciiTheme="minorHAnsi" w:hAnsiTheme="minorHAnsi" w:cstheme="minorHAnsi"/>
                <w:b w:val="0"/>
                <w:sz w:val="18"/>
                <w:szCs w:val="22"/>
              </w:rPr>
            </w:pPr>
          </w:p>
        </w:tc>
      </w:tr>
      <w:tr w:rsidR="001E5380" w:rsidRPr="00DA1094" w14:paraId="0125EED3" w14:textId="77777777" w:rsidTr="009979CC">
        <w:trPr>
          <w:trHeight w:val="3585"/>
        </w:trPr>
        <w:tc>
          <w:tcPr>
            <w:tcW w:w="623" w:type="dxa"/>
            <w:vAlign w:val="center"/>
          </w:tcPr>
          <w:p w14:paraId="2A503D11" w14:textId="2747B386" w:rsidR="001E5380" w:rsidRPr="00DA1094"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4D9EAF69" w14:textId="77777777"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20"/>
                <w:szCs w:val="20"/>
              </w:rPr>
              <w:t>Manual Handling</w:t>
            </w:r>
          </w:p>
          <w:p w14:paraId="63438E90" w14:textId="77777777" w:rsidR="001E5380" w:rsidRDefault="001E5380" w:rsidP="00694D4B">
            <w:pPr>
              <w:rPr>
                <w:rFonts w:ascii="Calibri" w:hAnsi="Calibri" w:cs="Arial"/>
                <w:sz w:val="18"/>
                <w:szCs w:val="18"/>
                <w:lang w:val="en-GB"/>
              </w:rPr>
            </w:pPr>
          </w:p>
        </w:tc>
        <w:tc>
          <w:tcPr>
            <w:tcW w:w="1898" w:type="dxa"/>
            <w:vAlign w:val="center"/>
          </w:tcPr>
          <w:p w14:paraId="5BBC1C2B" w14:textId="77777777" w:rsidR="001E5380" w:rsidRPr="00A26933" w:rsidRDefault="001E5380" w:rsidP="005E2EFD">
            <w:pPr>
              <w:tabs>
                <w:tab w:val="left" w:pos="2532"/>
              </w:tabs>
              <w:rPr>
                <w:rFonts w:ascii="Calibri" w:hAnsi="Calibri" w:cs="Arial"/>
                <w:b/>
                <w:sz w:val="20"/>
                <w:szCs w:val="20"/>
                <w:lang w:val="en-GB"/>
              </w:rPr>
            </w:pPr>
          </w:p>
          <w:p w14:paraId="5A919355" w14:textId="77777777" w:rsidR="001E5380" w:rsidRPr="00A26933" w:rsidRDefault="001E5380" w:rsidP="005E2EFD">
            <w:pPr>
              <w:tabs>
                <w:tab w:val="left" w:pos="2532"/>
              </w:tabs>
              <w:rPr>
                <w:rFonts w:ascii="Calibri" w:hAnsi="Calibri" w:cs="Arial"/>
                <w:b/>
                <w:sz w:val="20"/>
                <w:szCs w:val="20"/>
                <w:lang w:val="en-GB"/>
              </w:rPr>
            </w:pPr>
          </w:p>
          <w:p w14:paraId="1DCE0B6F" w14:textId="77777777" w:rsidR="001E5380" w:rsidRPr="00A26933" w:rsidRDefault="001E5380" w:rsidP="005E2EFD">
            <w:pPr>
              <w:tabs>
                <w:tab w:val="left" w:pos="2532"/>
              </w:tabs>
              <w:rPr>
                <w:rFonts w:asciiTheme="minorHAnsi" w:hAnsiTheme="minorHAnsi" w:cstheme="minorHAnsi"/>
                <w:sz w:val="20"/>
                <w:szCs w:val="20"/>
                <w:lang w:val="en-GB"/>
              </w:rPr>
            </w:pPr>
            <w:r w:rsidRPr="00A26933">
              <w:rPr>
                <w:rFonts w:asciiTheme="minorHAnsi" w:hAnsiTheme="minorHAnsi" w:cstheme="minorHAnsi"/>
                <w:sz w:val="20"/>
                <w:szCs w:val="20"/>
              </w:rPr>
              <w:t>musculoskeletal disorders</w:t>
            </w:r>
            <w:r w:rsidRPr="00A26933">
              <w:rPr>
                <w:rFonts w:asciiTheme="minorHAnsi" w:hAnsiTheme="minorHAnsi" w:cstheme="minorHAnsi"/>
                <w:sz w:val="20"/>
                <w:szCs w:val="20"/>
                <w:lang w:val="en-GB"/>
              </w:rPr>
              <w:t xml:space="preserve">, Hand injuries, cut , bruises </w:t>
            </w:r>
          </w:p>
          <w:p w14:paraId="049955DA" w14:textId="77777777" w:rsidR="001E5380" w:rsidRPr="00A71C08" w:rsidRDefault="001E5380" w:rsidP="005E2EFD">
            <w:pPr>
              <w:rPr>
                <w:rFonts w:asciiTheme="minorHAnsi" w:hAnsiTheme="minorHAnsi" w:cstheme="minorHAnsi"/>
                <w:sz w:val="22"/>
                <w:szCs w:val="22"/>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31C11EE7" w14:textId="77777777" w:rsidR="001E5380" w:rsidRPr="003B2931" w:rsidRDefault="001E5380" w:rsidP="005E2EFD">
            <w:pPr>
              <w:pStyle w:val="ListParagraph"/>
              <w:tabs>
                <w:tab w:val="right" w:pos="6975"/>
              </w:tabs>
              <w:ind w:left="226"/>
              <w:rPr>
                <w:rFonts w:ascii="Calibri" w:hAnsi="Calibri" w:cs="Calibri"/>
                <w:b/>
                <w:sz w:val="20"/>
              </w:rPr>
            </w:pPr>
          </w:p>
        </w:tc>
        <w:tc>
          <w:tcPr>
            <w:tcW w:w="1451" w:type="dxa"/>
            <w:vAlign w:val="center"/>
          </w:tcPr>
          <w:p w14:paraId="58CB4FAB" w14:textId="097F4C56"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Operatives involved in work</w:t>
            </w:r>
          </w:p>
        </w:tc>
        <w:tc>
          <w:tcPr>
            <w:tcW w:w="544" w:type="dxa"/>
            <w:vAlign w:val="center"/>
          </w:tcPr>
          <w:p w14:paraId="73A0454C" w14:textId="77777777" w:rsidR="001E5380" w:rsidRPr="00A71C08" w:rsidRDefault="001E5380" w:rsidP="005E2EFD">
            <w:pPr>
              <w:jc w:val="center"/>
              <w:rPr>
                <w:rFonts w:asciiTheme="minorHAnsi" w:hAnsiTheme="minorHAnsi" w:cstheme="minorHAnsi"/>
                <w:sz w:val="22"/>
                <w:szCs w:val="22"/>
              </w:rPr>
            </w:pPr>
          </w:p>
          <w:p w14:paraId="0ABC4577" w14:textId="7A11BD92" w:rsidR="001E5380" w:rsidRPr="00DA1094" w:rsidRDefault="002A290C" w:rsidP="003025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278CCC3B" w14:textId="77777777" w:rsidR="001E5380" w:rsidRPr="00A71C08" w:rsidRDefault="001E5380" w:rsidP="005E2EFD">
            <w:pPr>
              <w:jc w:val="center"/>
              <w:rPr>
                <w:rFonts w:asciiTheme="minorHAnsi" w:hAnsiTheme="minorHAnsi" w:cstheme="minorHAnsi"/>
                <w:sz w:val="22"/>
                <w:szCs w:val="22"/>
              </w:rPr>
            </w:pPr>
          </w:p>
          <w:p w14:paraId="73C1A0BF" w14:textId="18A6B260" w:rsidR="001E5380" w:rsidRDefault="002A290C" w:rsidP="003025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5956626D" w14:textId="77777777" w:rsidR="001E5380" w:rsidRPr="00A71C08" w:rsidRDefault="001E5380" w:rsidP="005E2EFD">
            <w:pPr>
              <w:jc w:val="center"/>
              <w:rPr>
                <w:rFonts w:asciiTheme="minorHAnsi" w:hAnsiTheme="minorHAnsi" w:cstheme="minorHAnsi"/>
                <w:sz w:val="22"/>
                <w:szCs w:val="22"/>
              </w:rPr>
            </w:pPr>
          </w:p>
          <w:p w14:paraId="6640BA44" w14:textId="620ADA25" w:rsidR="001E5380" w:rsidRDefault="001E5380" w:rsidP="003025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5C36BEB5" w14:textId="555FA285" w:rsidR="001E5380" w:rsidRDefault="001E5380"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rPr>
              <w:t>Medium</w:t>
            </w:r>
          </w:p>
        </w:tc>
        <w:tc>
          <w:tcPr>
            <w:tcW w:w="4295" w:type="dxa"/>
          </w:tcPr>
          <w:p w14:paraId="50EAA36E" w14:textId="77777777" w:rsidR="001E5380" w:rsidRPr="00A26933" w:rsidRDefault="001E5380" w:rsidP="005E2EFD">
            <w:pPr>
              <w:rPr>
                <w:rFonts w:ascii="Calibri" w:hAnsi="Calibri" w:cs="Arial"/>
                <w:sz w:val="20"/>
                <w:szCs w:val="20"/>
                <w:lang w:val="en-GB"/>
              </w:rPr>
            </w:pPr>
            <w:r w:rsidRPr="00A26933">
              <w:rPr>
                <w:rFonts w:ascii="Calibri" w:hAnsi="Calibri" w:cs="Arial"/>
                <w:sz w:val="20"/>
                <w:szCs w:val="20"/>
                <w:lang w:val="en-GB"/>
              </w:rPr>
              <w:t>1) Eliminate the need for manual handling by using mechanical aid.</w:t>
            </w:r>
          </w:p>
          <w:p w14:paraId="548C8801"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2)</w:t>
            </w:r>
            <w:r w:rsidRPr="00A26933">
              <w:rPr>
                <w:rFonts w:asciiTheme="minorHAnsi" w:hAnsiTheme="minorHAnsi" w:cstheme="minorHAnsi"/>
                <w:color w:val="000000"/>
                <w:sz w:val="20"/>
                <w:szCs w:val="20"/>
              </w:rPr>
              <w:t>Reduce the weight of a load to limit force exertion</w:t>
            </w:r>
          </w:p>
          <w:p w14:paraId="2E4A6E6C"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3)</w:t>
            </w:r>
            <w:r w:rsidRPr="00A26933">
              <w:rPr>
                <w:rFonts w:ascii="Calibri" w:hAnsi="Calibri" w:cs="Arial"/>
                <w:sz w:val="20"/>
                <w:szCs w:val="20"/>
                <w:lang w:val="en-GB"/>
              </w:rPr>
              <w:t xml:space="preserve"> If unsure of the load weight, chec</w:t>
            </w:r>
            <w:r>
              <w:rPr>
                <w:rFonts w:ascii="Calibri" w:hAnsi="Calibri" w:cs="Arial"/>
                <w:sz w:val="20"/>
                <w:szCs w:val="20"/>
                <w:lang w:val="en-GB"/>
              </w:rPr>
              <w:t>k with supervisor.</w:t>
            </w:r>
            <w:r w:rsidRPr="00A26933">
              <w:rPr>
                <w:rFonts w:ascii="Calibri" w:hAnsi="Calibri" w:cs="Arial"/>
                <w:sz w:val="20"/>
                <w:szCs w:val="20"/>
                <w:lang w:val="en-GB"/>
              </w:rPr>
              <w:t xml:space="preserve"> </w:t>
            </w:r>
          </w:p>
          <w:p w14:paraId="787AF9D3" w14:textId="77777777" w:rsidR="001E5380" w:rsidRPr="00A26933" w:rsidRDefault="001E5380" w:rsidP="005E2EFD">
            <w:pPr>
              <w:rPr>
                <w:rFonts w:asciiTheme="minorHAnsi" w:hAnsiTheme="minorHAnsi" w:cstheme="minorHAnsi"/>
                <w:color w:val="000000"/>
                <w:sz w:val="20"/>
                <w:szCs w:val="20"/>
              </w:rPr>
            </w:pPr>
            <w:r w:rsidRPr="00A26933">
              <w:rPr>
                <w:rFonts w:ascii="Calibri" w:hAnsi="Calibri" w:cs="Arial"/>
                <w:sz w:val="20"/>
                <w:szCs w:val="20"/>
                <w:lang w:val="en-GB"/>
              </w:rPr>
              <w:t>5)</w:t>
            </w:r>
            <w:r w:rsidRPr="00A26933">
              <w:rPr>
                <w:rFonts w:asciiTheme="minorHAnsi" w:hAnsiTheme="minorHAnsi" w:cstheme="minorHAnsi"/>
                <w:color w:val="000000"/>
                <w:sz w:val="20"/>
                <w:szCs w:val="20"/>
              </w:rPr>
              <w:t>Ensure proper manual handling procedure</w:t>
            </w:r>
          </w:p>
          <w:p w14:paraId="20CF16A1" w14:textId="77777777" w:rsidR="001E5380" w:rsidRPr="00A26933" w:rsidRDefault="001E5380" w:rsidP="005E2EFD">
            <w:pPr>
              <w:rPr>
                <w:rFonts w:asciiTheme="minorHAnsi" w:hAnsiTheme="minorHAnsi" w:cstheme="minorHAnsi"/>
                <w:color w:val="000000"/>
                <w:sz w:val="20"/>
                <w:szCs w:val="20"/>
              </w:rPr>
            </w:pPr>
            <w:r w:rsidRPr="00A26933">
              <w:rPr>
                <w:rFonts w:asciiTheme="minorHAnsi" w:hAnsiTheme="minorHAnsi" w:cstheme="minorHAnsi"/>
                <w:color w:val="000000"/>
                <w:sz w:val="20"/>
                <w:szCs w:val="20"/>
              </w:rPr>
              <w:t>6) Identify and eliminate sharp edges before any manual lift</w:t>
            </w:r>
          </w:p>
          <w:p w14:paraId="43A3E572" w14:textId="77777777" w:rsidR="001E5380" w:rsidRPr="00A26933" w:rsidRDefault="001E5380" w:rsidP="005E2EFD">
            <w:pPr>
              <w:rPr>
                <w:rFonts w:ascii="Calibri" w:hAnsi="Calibri" w:cs="Arial"/>
                <w:sz w:val="20"/>
                <w:szCs w:val="20"/>
                <w:lang w:val="en-GB"/>
              </w:rPr>
            </w:pPr>
            <w:r w:rsidRPr="00A26933">
              <w:rPr>
                <w:rFonts w:asciiTheme="minorHAnsi" w:hAnsiTheme="minorHAnsi" w:cstheme="minorHAnsi"/>
                <w:color w:val="000000"/>
                <w:sz w:val="20"/>
                <w:szCs w:val="20"/>
              </w:rPr>
              <w:t>7) Ensure adherence with sufficient and appropriate PPE.</w:t>
            </w:r>
          </w:p>
          <w:p w14:paraId="01A620C8" w14:textId="77777777" w:rsidR="001E5380" w:rsidRDefault="001E5380" w:rsidP="005E2EFD">
            <w:pPr>
              <w:rPr>
                <w:rFonts w:ascii="Calibri" w:hAnsi="Calibri" w:cs="Arial"/>
                <w:sz w:val="20"/>
                <w:szCs w:val="20"/>
                <w:lang w:val="en-GB"/>
              </w:rPr>
            </w:pPr>
            <w:r w:rsidRPr="00A26933">
              <w:rPr>
                <w:rFonts w:ascii="Calibri" w:hAnsi="Calibri" w:cs="Arial"/>
                <w:sz w:val="20"/>
                <w:szCs w:val="20"/>
                <w:lang w:val="en-GB"/>
              </w:rPr>
              <w:t xml:space="preserve">8) </w:t>
            </w:r>
            <w:r w:rsidRPr="00A26933">
              <w:rPr>
                <w:sz w:val="20"/>
                <w:szCs w:val="20"/>
              </w:rPr>
              <w:t xml:space="preserve"> </w:t>
            </w:r>
            <w:r w:rsidRPr="00A26933">
              <w:rPr>
                <w:rFonts w:ascii="Calibri" w:hAnsi="Calibri" w:cs="Arial"/>
                <w:sz w:val="20"/>
                <w:szCs w:val="20"/>
                <w:lang w:val="en-GB"/>
              </w:rPr>
              <w:t>Limit load carrying to 20kg per person</w:t>
            </w:r>
          </w:p>
          <w:p w14:paraId="3B3F1732" w14:textId="5D444E61" w:rsidR="001E5380" w:rsidRPr="00A26933" w:rsidRDefault="001E5380" w:rsidP="005E2EFD">
            <w:pPr>
              <w:rPr>
                <w:rFonts w:ascii="Calibri" w:hAnsi="Calibri" w:cs="Arial"/>
                <w:sz w:val="20"/>
                <w:szCs w:val="20"/>
                <w:lang w:val="en-GB"/>
              </w:rPr>
            </w:pPr>
            <w:r>
              <w:rPr>
                <w:rFonts w:ascii="Calibri" w:hAnsi="Calibri" w:cs="Arial"/>
                <w:sz w:val="20"/>
                <w:szCs w:val="20"/>
                <w:lang w:val="en-GB"/>
              </w:rPr>
              <w:t>9) Supervisor must make sure while manual handling load individual task and environment to be considered to reduce the risk of manual handling.</w:t>
            </w:r>
          </w:p>
        </w:tc>
        <w:tc>
          <w:tcPr>
            <w:tcW w:w="502" w:type="dxa"/>
            <w:vAlign w:val="center"/>
          </w:tcPr>
          <w:p w14:paraId="207FC226" w14:textId="77777777" w:rsidR="001E5380" w:rsidRPr="00A71C08" w:rsidRDefault="001E5380" w:rsidP="005E2EFD">
            <w:pPr>
              <w:jc w:val="center"/>
              <w:rPr>
                <w:rFonts w:asciiTheme="minorHAnsi" w:hAnsiTheme="minorHAnsi" w:cstheme="minorHAnsi"/>
                <w:bCs/>
                <w:iCs/>
                <w:sz w:val="22"/>
                <w:szCs w:val="22"/>
              </w:rPr>
            </w:pPr>
          </w:p>
          <w:p w14:paraId="7E69B326" w14:textId="6047E1C0" w:rsidR="001E5380" w:rsidRDefault="001E5380"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1</w:t>
            </w:r>
          </w:p>
        </w:tc>
        <w:tc>
          <w:tcPr>
            <w:tcW w:w="639" w:type="dxa"/>
            <w:vAlign w:val="center"/>
          </w:tcPr>
          <w:p w14:paraId="40AC7A90" w14:textId="77777777" w:rsidR="001E5380" w:rsidRPr="00A71C08" w:rsidRDefault="001E5380" w:rsidP="005E2EFD">
            <w:pPr>
              <w:jc w:val="center"/>
              <w:rPr>
                <w:rFonts w:asciiTheme="minorHAnsi" w:hAnsiTheme="minorHAnsi" w:cstheme="minorHAnsi"/>
                <w:bCs/>
                <w:iCs/>
                <w:sz w:val="22"/>
                <w:szCs w:val="22"/>
              </w:rPr>
            </w:pPr>
          </w:p>
          <w:p w14:paraId="380ABEC7" w14:textId="35279B5B" w:rsidR="001E5380"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453" w:type="dxa"/>
            <w:vAlign w:val="center"/>
          </w:tcPr>
          <w:p w14:paraId="33332EB3" w14:textId="77777777" w:rsidR="001E5380" w:rsidRPr="00A71C08" w:rsidRDefault="001E5380" w:rsidP="005E2EFD">
            <w:pPr>
              <w:jc w:val="center"/>
              <w:rPr>
                <w:rFonts w:asciiTheme="minorHAnsi" w:hAnsiTheme="minorHAnsi" w:cstheme="minorHAnsi"/>
                <w:bCs/>
                <w:iCs/>
                <w:sz w:val="22"/>
                <w:szCs w:val="22"/>
              </w:rPr>
            </w:pPr>
          </w:p>
          <w:p w14:paraId="0F45A972" w14:textId="01E05B2B" w:rsidR="001E5380" w:rsidRPr="00DA1094" w:rsidRDefault="002A290C" w:rsidP="00B80F00">
            <w:pPr>
              <w:pStyle w:val="Footer"/>
              <w:tabs>
                <w:tab w:val="clear" w:pos="4320"/>
                <w:tab w:val="clear" w:pos="8640"/>
              </w:tabs>
              <w:jc w:val="center"/>
              <w:rPr>
                <w:rFonts w:asciiTheme="minorHAnsi" w:hAnsiTheme="minorHAnsi" w:cstheme="minorHAnsi"/>
                <w:sz w:val="18"/>
                <w:szCs w:val="22"/>
              </w:rPr>
            </w:pPr>
            <w:r>
              <w:rPr>
                <w:rFonts w:asciiTheme="minorHAnsi" w:hAnsiTheme="minorHAnsi" w:cstheme="minorHAnsi"/>
                <w:bCs/>
                <w:iCs/>
                <w:sz w:val="22"/>
                <w:szCs w:val="22"/>
              </w:rPr>
              <w:t>4</w:t>
            </w:r>
          </w:p>
        </w:tc>
        <w:tc>
          <w:tcPr>
            <w:tcW w:w="726" w:type="dxa"/>
            <w:shd w:val="clear" w:color="auto" w:fill="00B050"/>
            <w:vAlign w:val="center"/>
          </w:tcPr>
          <w:p w14:paraId="7E822306" w14:textId="27FD2A93" w:rsidR="001E5380" w:rsidRPr="00DA1094" w:rsidRDefault="001E5380" w:rsidP="00B80F00">
            <w:pPr>
              <w:pStyle w:val="Footer"/>
              <w:tabs>
                <w:tab w:val="clear" w:pos="4320"/>
                <w:tab w:val="clear" w:pos="8640"/>
              </w:tabs>
              <w:rPr>
                <w:rFonts w:asciiTheme="minorHAnsi" w:hAnsiTheme="minorHAnsi" w:cstheme="minorHAnsi"/>
                <w:sz w:val="18"/>
                <w:szCs w:val="22"/>
                <w:lang w:val="en-GB"/>
              </w:rPr>
            </w:pPr>
            <w:r w:rsidRPr="00A71C08">
              <w:rPr>
                <w:rFonts w:asciiTheme="minorHAnsi" w:hAnsiTheme="minorHAnsi" w:cstheme="minorHAnsi"/>
                <w:sz w:val="22"/>
                <w:szCs w:val="22"/>
                <w:lang w:val="en-GB"/>
              </w:rPr>
              <w:t>Low</w:t>
            </w:r>
          </w:p>
        </w:tc>
        <w:tc>
          <w:tcPr>
            <w:tcW w:w="1301" w:type="dxa"/>
            <w:vAlign w:val="center"/>
          </w:tcPr>
          <w:p w14:paraId="36571B60"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61868840" w14:textId="77777777" w:rsidR="001E5380" w:rsidRDefault="001E5380" w:rsidP="00B80F00">
            <w:pPr>
              <w:rPr>
                <w:rFonts w:asciiTheme="minorHAnsi" w:hAnsiTheme="minorHAnsi" w:cstheme="minorHAnsi"/>
                <w:sz w:val="18"/>
                <w:szCs w:val="22"/>
              </w:rPr>
            </w:pPr>
          </w:p>
        </w:tc>
      </w:tr>
      <w:tr w:rsidR="001E5380" w:rsidRPr="00DA1094" w14:paraId="104A760C" w14:textId="77777777" w:rsidTr="009979CC">
        <w:trPr>
          <w:trHeight w:val="3585"/>
        </w:trPr>
        <w:tc>
          <w:tcPr>
            <w:tcW w:w="623" w:type="dxa"/>
            <w:vAlign w:val="center"/>
          </w:tcPr>
          <w:p w14:paraId="1231E580" w14:textId="139F75D1" w:rsidR="001E5380" w:rsidRDefault="001E5380"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1F3E130E" w14:textId="6809F56E" w:rsidR="001E5380" w:rsidRPr="00EF4F67" w:rsidRDefault="001E5380" w:rsidP="005E2EFD">
            <w:pPr>
              <w:tabs>
                <w:tab w:val="left" w:pos="2532"/>
              </w:tabs>
              <w:rPr>
                <w:rFonts w:asciiTheme="minorHAnsi" w:hAnsiTheme="minorHAnsi" w:cstheme="minorHAnsi"/>
                <w:sz w:val="20"/>
                <w:szCs w:val="20"/>
              </w:rPr>
            </w:pPr>
            <w:r w:rsidRPr="00EF4F67">
              <w:rPr>
                <w:rFonts w:asciiTheme="minorHAnsi" w:hAnsiTheme="minorHAnsi" w:cstheme="minorHAnsi"/>
                <w:sz w:val="18"/>
                <w:szCs w:val="22"/>
              </w:rPr>
              <w:t>Material storing</w:t>
            </w:r>
            <w:r>
              <w:rPr>
                <w:rFonts w:asciiTheme="minorHAnsi" w:hAnsiTheme="minorHAnsi" w:cstheme="minorHAnsi"/>
                <w:sz w:val="22"/>
                <w:szCs w:val="22"/>
              </w:rPr>
              <w:t xml:space="preserve"> </w:t>
            </w:r>
          </w:p>
        </w:tc>
        <w:tc>
          <w:tcPr>
            <w:tcW w:w="1898" w:type="dxa"/>
            <w:vAlign w:val="center"/>
          </w:tcPr>
          <w:p w14:paraId="61195F6A" w14:textId="77777777" w:rsidR="001E5380" w:rsidRDefault="001E5380" w:rsidP="005E2EFD">
            <w:pPr>
              <w:rPr>
                <w:rFonts w:ascii="Calibri" w:hAnsi="Calibri" w:cs="Calibri"/>
                <w:sz w:val="20"/>
              </w:rPr>
            </w:pPr>
            <w:r w:rsidRPr="002A11E5">
              <w:rPr>
                <w:rFonts w:ascii="Calibri" w:hAnsi="Calibri" w:cs="Calibri"/>
                <w:sz w:val="20"/>
              </w:rPr>
              <w:t>Slips,</w:t>
            </w:r>
            <w:r>
              <w:rPr>
                <w:rFonts w:ascii="Calibri" w:hAnsi="Calibri" w:cs="Calibri"/>
                <w:sz w:val="20"/>
              </w:rPr>
              <w:t xml:space="preserve"> </w:t>
            </w:r>
            <w:r w:rsidRPr="002A11E5">
              <w:rPr>
                <w:rFonts w:ascii="Calibri" w:hAnsi="Calibri" w:cs="Calibri"/>
                <w:sz w:val="20"/>
              </w:rPr>
              <w:t>Trips and fall</w:t>
            </w:r>
          </w:p>
          <w:p w14:paraId="256E5946" w14:textId="77777777" w:rsidR="001E5380" w:rsidRDefault="001E5380" w:rsidP="005E2EFD">
            <w:pPr>
              <w:rPr>
                <w:rFonts w:ascii="Calibri" w:hAnsi="Calibri" w:cs="Calibri"/>
                <w:sz w:val="20"/>
              </w:rPr>
            </w:pPr>
            <w:r>
              <w:rPr>
                <w:rFonts w:ascii="Calibri" w:hAnsi="Calibri" w:cs="Calibri"/>
                <w:sz w:val="20"/>
              </w:rPr>
              <w:t xml:space="preserve">Poor house keeping </w:t>
            </w:r>
          </w:p>
          <w:p w14:paraId="2B6DB25D" w14:textId="77777777" w:rsidR="001E5380" w:rsidRPr="00A26933" w:rsidRDefault="001E5380" w:rsidP="005E2EFD">
            <w:pPr>
              <w:tabs>
                <w:tab w:val="left" w:pos="2532"/>
              </w:tabs>
              <w:rPr>
                <w:rFonts w:ascii="Calibri" w:hAnsi="Calibri" w:cs="Arial"/>
                <w:b/>
                <w:sz w:val="20"/>
                <w:szCs w:val="20"/>
                <w:lang w:val="en-GB"/>
              </w:rPr>
            </w:pPr>
          </w:p>
        </w:tc>
        <w:tc>
          <w:tcPr>
            <w:tcW w:w="1451" w:type="dxa"/>
            <w:vAlign w:val="center"/>
          </w:tcPr>
          <w:p w14:paraId="15639E43"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Operatives </w:t>
            </w:r>
          </w:p>
          <w:p w14:paraId="29BB1CED" w14:textId="77777777" w:rsidR="001E5380" w:rsidRDefault="001E5380" w:rsidP="005E2EFD">
            <w:pPr>
              <w:ind w:right="-95" w:hanging="108"/>
              <w:jc w:val="center"/>
              <w:rPr>
                <w:rFonts w:ascii="Calibri" w:hAnsi="Calibri" w:cs="Arial"/>
                <w:sz w:val="18"/>
                <w:szCs w:val="18"/>
                <w:lang w:val="en-GB"/>
              </w:rPr>
            </w:pPr>
            <w:r>
              <w:rPr>
                <w:rFonts w:ascii="Calibri" w:hAnsi="Calibri" w:cs="Arial"/>
                <w:sz w:val="18"/>
                <w:szCs w:val="18"/>
                <w:lang w:val="en-GB"/>
              </w:rPr>
              <w:t xml:space="preserve">Staff/storekeeper </w:t>
            </w:r>
          </w:p>
          <w:p w14:paraId="0A516680" w14:textId="77777777" w:rsidR="001E5380" w:rsidRPr="00650425" w:rsidRDefault="001E5380" w:rsidP="005E2EFD">
            <w:pPr>
              <w:rPr>
                <w:rFonts w:asciiTheme="minorHAnsi" w:hAnsiTheme="minorHAnsi" w:cstheme="minorHAnsi"/>
                <w:sz w:val="22"/>
                <w:szCs w:val="22"/>
              </w:rPr>
            </w:pPr>
          </w:p>
          <w:p w14:paraId="2A606F0E" w14:textId="77777777" w:rsidR="001E5380" w:rsidRDefault="001E5380" w:rsidP="005E2EFD">
            <w:pPr>
              <w:ind w:right="-95" w:hanging="108"/>
              <w:jc w:val="center"/>
              <w:rPr>
                <w:rFonts w:ascii="Calibri" w:hAnsi="Calibri" w:cs="Arial"/>
                <w:sz w:val="18"/>
                <w:szCs w:val="18"/>
                <w:lang w:val="en-GB"/>
              </w:rPr>
            </w:pPr>
          </w:p>
        </w:tc>
        <w:tc>
          <w:tcPr>
            <w:tcW w:w="544" w:type="dxa"/>
            <w:vAlign w:val="center"/>
          </w:tcPr>
          <w:p w14:paraId="50913AAF" w14:textId="6FD5EB07"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E853A2A" w14:textId="7CA66406"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0815615C" w14:textId="16583D62" w:rsidR="001E5380" w:rsidRPr="00A71C08" w:rsidRDefault="001E5380"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3744C2E4" w14:textId="52378E2D" w:rsidR="001E5380" w:rsidRDefault="001E5380"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38562951" w14:textId="77777777" w:rsidR="001E5380" w:rsidRPr="00946BAF" w:rsidRDefault="001E5380" w:rsidP="001E5380">
            <w:pPr>
              <w:pStyle w:val="ListParagraph"/>
              <w:numPr>
                <w:ilvl w:val="0"/>
                <w:numId w:val="41"/>
              </w:numPr>
              <w:ind w:left="346"/>
              <w:rPr>
                <w:rFonts w:ascii="Calibri" w:hAnsi="Calibri" w:cs="Arial"/>
                <w:sz w:val="18"/>
                <w:szCs w:val="18"/>
                <w:lang w:val="en-GB"/>
              </w:rPr>
            </w:pPr>
            <w:r w:rsidRPr="00946BAF">
              <w:rPr>
                <w:rFonts w:ascii="Calibri" w:hAnsi="Calibri" w:cs="Arial"/>
                <w:sz w:val="18"/>
                <w:szCs w:val="18"/>
                <w:lang w:val="en-GB"/>
              </w:rPr>
              <w:t xml:space="preserve">Ensure accesses are kept clear at all times. </w:t>
            </w:r>
          </w:p>
          <w:p w14:paraId="5C7BE184" w14:textId="77777777" w:rsidR="001E5380" w:rsidRPr="00A26933" w:rsidRDefault="001E5380" w:rsidP="005E2EFD">
            <w:pPr>
              <w:ind w:left="-14"/>
              <w:rPr>
                <w:rFonts w:ascii="Calibri" w:hAnsi="Calibri" w:cs="Arial"/>
                <w:sz w:val="20"/>
                <w:szCs w:val="20"/>
                <w:lang w:val="en-GB"/>
              </w:rPr>
            </w:pPr>
            <w:r>
              <w:rPr>
                <w:rFonts w:ascii="Calibri" w:hAnsi="Calibri" w:cs="Arial"/>
                <w:sz w:val="20"/>
                <w:szCs w:val="20"/>
                <w:lang w:val="en-GB"/>
              </w:rPr>
              <w:t xml:space="preserve"> 2)</w:t>
            </w:r>
            <w:r w:rsidRPr="00A26933">
              <w:rPr>
                <w:rFonts w:ascii="Calibri" w:hAnsi="Calibri" w:cs="Arial"/>
                <w:sz w:val="20"/>
                <w:szCs w:val="20"/>
                <w:lang w:val="en-GB"/>
              </w:rPr>
              <w:t>Housekeeping to be carried out regularly throughout the day when required</w:t>
            </w:r>
          </w:p>
          <w:p w14:paraId="17875DAC" w14:textId="77777777" w:rsidR="001E5380" w:rsidRPr="00A26933" w:rsidRDefault="001E5380" w:rsidP="005E2EFD">
            <w:pPr>
              <w:rPr>
                <w:rFonts w:ascii="Calibri" w:hAnsi="Calibri" w:cs="Arial"/>
                <w:sz w:val="20"/>
                <w:szCs w:val="20"/>
                <w:lang w:val="en-GB"/>
              </w:rPr>
            </w:pPr>
            <w:r>
              <w:rPr>
                <w:rFonts w:ascii="Calibri" w:hAnsi="Calibri" w:cs="Arial"/>
                <w:sz w:val="20"/>
                <w:szCs w:val="20"/>
                <w:lang w:val="en-GB"/>
              </w:rPr>
              <w:t>3)</w:t>
            </w:r>
            <w:r w:rsidRPr="00A26933">
              <w:rPr>
                <w:rFonts w:ascii="Calibri" w:hAnsi="Calibri" w:cs="Arial"/>
                <w:sz w:val="20"/>
                <w:szCs w:val="20"/>
                <w:lang w:val="en-GB"/>
              </w:rPr>
              <w:t>Supervisor to ensure operatives are stacking material neatly and stacks are stable and in a safe condition</w:t>
            </w:r>
          </w:p>
          <w:p w14:paraId="3F21455C"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4)</w:t>
            </w:r>
            <w:r w:rsidRPr="00A26933">
              <w:rPr>
                <w:rFonts w:asciiTheme="minorHAnsi" w:hAnsiTheme="minorHAnsi" w:cstheme="minorHAnsi"/>
                <w:color w:val="000000"/>
                <w:sz w:val="20"/>
                <w:szCs w:val="20"/>
                <w:shd w:val="clear" w:color="auto" w:fill="F3F3F3"/>
              </w:rPr>
              <w:t>Provide adequate lighting especially during night hours</w:t>
            </w:r>
          </w:p>
          <w:p w14:paraId="7A6EA4E6" w14:textId="77777777" w:rsidR="001E5380" w:rsidRDefault="001E5380" w:rsidP="005E2EFD">
            <w:pPr>
              <w:rPr>
                <w:rFonts w:asciiTheme="minorHAnsi" w:hAnsiTheme="minorHAnsi" w:cstheme="minorHAnsi"/>
                <w:color w:val="000000"/>
                <w:sz w:val="20"/>
                <w:szCs w:val="20"/>
                <w:shd w:val="clear" w:color="auto" w:fill="F3F3F3"/>
              </w:rPr>
            </w:pPr>
            <w:r>
              <w:rPr>
                <w:rFonts w:asciiTheme="minorHAnsi" w:hAnsiTheme="minorHAnsi" w:cstheme="minorHAnsi"/>
                <w:color w:val="000000"/>
                <w:sz w:val="20"/>
                <w:szCs w:val="20"/>
                <w:shd w:val="clear" w:color="auto" w:fill="F3F3F3"/>
              </w:rPr>
              <w:t>5)</w:t>
            </w:r>
            <w:r w:rsidRPr="00A26933">
              <w:rPr>
                <w:rFonts w:asciiTheme="minorHAnsi" w:hAnsiTheme="minorHAnsi" w:cstheme="minorHAnsi"/>
                <w:color w:val="000000"/>
                <w:sz w:val="20"/>
                <w:szCs w:val="20"/>
                <w:shd w:val="clear" w:color="auto" w:fill="F3F3F3"/>
              </w:rPr>
              <w:t xml:space="preserve"> Appropriate space is allowed around storage areas for employees to move around safely without the risk being trapped between stacked materials.</w:t>
            </w:r>
          </w:p>
          <w:p w14:paraId="01B8FA87" w14:textId="77777777" w:rsidR="001E5380" w:rsidRPr="00A26933" w:rsidRDefault="001E5380" w:rsidP="005E2EFD">
            <w:pPr>
              <w:rPr>
                <w:rFonts w:asciiTheme="minorHAnsi" w:hAnsiTheme="minorHAnsi" w:cstheme="minorHAnsi"/>
                <w:sz w:val="20"/>
                <w:szCs w:val="20"/>
                <w:lang w:val="en-GB"/>
              </w:rPr>
            </w:pPr>
            <w:r>
              <w:rPr>
                <w:rFonts w:asciiTheme="minorHAnsi" w:hAnsiTheme="minorHAnsi" w:cstheme="minorHAnsi"/>
                <w:color w:val="000000"/>
                <w:sz w:val="20"/>
                <w:szCs w:val="20"/>
                <w:shd w:val="clear" w:color="auto" w:fill="F3F3F3"/>
              </w:rPr>
              <w:t>6) Maintain good housekeeping.</w:t>
            </w:r>
          </w:p>
          <w:p w14:paraId="63F56EB5" w14:textId="77777777" w:rsidR="001E5380" w:rsidRPr="00A26933" w:rsidRDefault="001E5380" w:rsidP="005E2EFD">
            <w:pPr>
              <w:rPr>
                <w:rFonts w:ascii="Calibri" w:hAnsi="Calibri" w:cs="Arial"/>
                <w:sz w:val="20"/>
                <w:szCs w:val="20"/>
                <w:lang w:val="en-GB"/>
              </w:rPr>
            </w:pPr>
          </w:p>
        </w:tc>
        <w:tc>
          <w:tcPr>
            <w:tcW w:w="502" w:type="dxa"/>
            <w:vAlign w:val="center"/>
          </w:tcPr>
          <w:p w14:paraId="59A4F357" w14:textId="306FC0F8"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2818256D" w14:textId="4A4ABF37"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416091C0" w14:textId="309678A6" w:rsidR="001E5380" w:rsidRPr="00A71C08" w:rsidRDefault="001E5380"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30C453B5" w14:textId="179F3FB7" w:rsidR="001E5380" w:rsidRPr="00A71C08" w:rsidRDefault="001E5380"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535C06ED" w14:textId="77777777" w:rsidR="001E5380" w:rsidRPr="00A71C08" w:rsidRDefault="001E5380" w:rsidP="005E2EFD">
            <w:pPr>
              <w:rPr>
                <w:rFonts w:asciiTheme="minorHAnsi" w:hAnsiTheme="minorHAnsi" w:cstheme="minorHAnsi"/>
                <w:sz w:val="22"/>
                <w:szCs w:val="22"/>
              </w:rPr>
            </w:pPr>
            <w:r w:rsidRPr="00A71C08">
              <w:rPr>
                <w:rFonts w:asciiTheme="minorHAnsi" w:hAnsiTheme="minorHAnsi" w:cstheme="minorHAnsi"/>
                <w:sz w:val="22"/>
                <w:szCs w:val="22"/>
              </w:rPr>
              <w:t>Sup</w:t>
            </w:r>
            <w:r>
              <w:rPr>
                <w:rFonts w:asciiTheme="minorHAnsi" w:hAnsiTheme="minorHAnsi" w:cstheme="minorHAnsi"/>
                <w:sz w:val="22"/>
                <w:szCs w:val="22"/>
              </w:rPr>
              <w:t>ervisor, Foreman, Site Eng.</w:t>
            </w:r>
          </w:p>
          <w:p w14:paraId="76CC223D" w14:textId="77777777" w:rsidR="001E5380" w:rsidRPr="00A71C08" w:rsidRDefault="001E5380" w:rsidP="005E2EFD">
            <w:pPr>
              <w:rPr>
                <w:rFonts w:asciiTheme="minorHAnsi" w:hAnsiTheme="minorHAnsi" w:cstheme="minorHAnsi"/>
                <w:sz w:val="22"/>
                <w:szCs w:val="22"/>
              </w:rPr>
            </w:pPr>
          </w:p>
        </w:tc>
      </w:tr>
      <w:tr w:rsidR="00BC745F" w:rsidRPr="00DA1094" w14:paraId="78E4C752" w14:textId="77777777" w:rsidTr="00915D7C">
        <w:trPr>
          <w:trHeight w:val="3585"/>
        </w:trPr>
        <w:tc>
          <w:tcPr>
            <w:tcW w:w="623" w:type="dxa"/>
            <w:vAlign w:val="center"/>
          </w:tcPr>
          <w:p w14:paraId="414E180C" w14:textId="4D8B514A" w:rsidR="00BC745F" w:rsidRDefault="00BC745F"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vAlign w:val="center"/>
          </w:tcPr>
          <w:p w14:paraId="6BFD4CAA" w14:textId="3C371249" w:rsidR="00BC745F" w:rsidRPr="00EF4F67" w:rsidRDefault="00227B8F" w:rsidP="005E2EFD">
            <w:pPr>
              <w:tabs>
                <w:tab w:val="left" w:pos="2532"/>
              </w:tabs>
              <w:rPr>
                <w:rFonts w:asciiTheme="minorHAnsi" w:hAnsiTheme="minorHAnsi" w:cstheme="minorHAnsi"/>
                <w:sz w:val="18"/>
                <w:szCs w:val="22"/>
              </w:rPr>
            </w:pPr>
            <w:r>
              <w:rPr>
                <w:rFonts w:ascii="Calibri" w:hAnsi="Calibri" w:cs="Arial"/>
                <w:sz w:val="18"/>
                <w:szCs w:val="18"/>
                <w:lang w:val="en-GB"/>
              </w:rPr>
              <w:t xml:space="preserve">Fabrication work for </w:t>
            </w:r>
            <w:r w:rsidR="001E4DC8">
              <w:rPr>
                <w:rFonts w:ascii="Calibri" w:hAnsi="Calibri" w:cs="Arial"/>
                <w:sz w:val="18"/>
                <w:szCs w:val="18"/>
                <w:lang w:val="en-GB"/>
              </w:rPr>
              <w:t xml:space="preserve">fixing of Air Handling </w:t>
            </w:r>
            <w:r w:rsidR="00915D7C">
              <w:rPr>
                <w:rFonts w:ascii="Calibri" w:hAnsi="Calibri" w:cs="Arial"/>
                <w:sz w:val="18"/>
                <w:szCs w:val="18"/>
                <w:lang w:val="en-GB"/>
              </w:rPr>
              <w:t>Unit</w:t>
            </w:r>
            <w:r w:rsidR="001E4DC8">
              <w:rPr>
                <w:rFonts w:ascii="Calibri" w:hAnsi="Calibri" w:cs="Arial"/>
                <w:sz w:val="18"/>
                <w:szCs w:val="18"/>
                <w:lang w:val="en-GB"/>
              </w:rPr>
              <w:t>s</w:t>
            </w:r>
            <w:r w:rsidR="00915D7C">
              <w:rPr>
                <w:rFonts w:ascii="Calibri" w:hAnsi="Calibri" w:cs="Arial"/>
                <w:sz w:val="18"/>
                <w:szCs w:val="18"/>
                <w:lang w:val="en-GB"/>
              </w:rPr>
              <w:t xml:space="preserve"> with Ducting arrangements</w:t>
            </w:r>
            <w:r w:rsidR="00BC745F">
              <w:rPr>
                <w:rFonts w:ascii="Calibri" w:hAnsi="Calibri" w:cs="Arial"/>
                <w:sz w:val="18"/>
                <w:szCs w:val="18"/>
                <w:lang w:val="en-GB"/>
              </w:rPr>
              <w:t xml:space="preserve"> </w:t>
            </w:r>
          </w:p>
        </w:tc>
        <w:tc>
          <w:tcPr>
            <w:tcW w:w="1898" w:type="dxa"/>
            <w:vAlign w:val="center"/>
          </w:tcPr>
          <w:p w14:paraId="1D648C44" w14:textId="33DDC838" w:rsidR="00BC745F" w:rsidRDefault="00915D7C" w:rsidP="005E2EFD">
            <w:pPr>
              <w:pStyle w:val="ListParagraph"/>
              <w:tabs>
                <w:tab w:val="right" w:pos="6975"/>
              </w:tabs>
              <w:ind w:left="226"/>
              <w:rPr>
                <w:rFonts w:ascii="Calibri" w:hAnsi="Calibri" w:cs="Calibri"/>
                <w:b/>
                <w:sz w:val="20"/>
              </w:rPr>
            </w:pPr>
            <w:r>
              <w:rPr>
                <w:rFonts w:ascii="Calibri" w:hAnsi="Calibri" w:cs="Calibri"/>
                <w:b/>
                <w:sz w:val="20"/>
              </w:rPr>
              <w:t>Grinder/C</w:t>
            </w:r>
            <w:r w:rsidR="00BC745F">
              <w:rPr>
                <w:rFonts w:ascii="Calibri" w:hAnsi="Calibri" w:cs="Calibri"/>
                <w:b/>
                <w:sz w:val="20"/>
              </w:rPr>
              <w:t>utter</w:t>
            </w:r>
          </w:p>
          <w:p w14:paraId="708B2505" w14:textId="25182269" w:rsidR="00BA4D42" w:rsidRDefault="00BA4D42" w:rsidP="005E2EFD">
            <w:pPr>
              <w:pStyle w:val="ListParagraph"/>
              <w:tabs>
                <w:tab w:val="right" w:pos="6975"/>
              </w:tabs>
              <w:ind w:left="226"/>
              <w:rPr>
                <w:rFonts w:ascii="Calibri" w:hAnsi="Calibri" w:cs="Calibri"/>
                <w:b/>
                <w:sz w:val="20"/>
              </w:rPr>
            </w:pPr>
            <w:r>
              <w:rPr>
                <w:rFonts w:ascii="Calibri" w:hAnsi="Calibri" w:cs="Calibri"/>
                <w:b/>
                <w:sz w:val="20"/>
              </w:rPr>
              <w:t>Eye injury</w:t>
            </w:r>
          </w:p>
          <w:p w14:paraId="2ED60267" w14:textId="0258F2F7" w:rsidR="00915D7C" w:rsidRDefault="001E4DC8" w:rsidP="00915D7C">
            <w:pPr>
              <w:pStyle w:val="ListParagraph"/>
              <w:tabs>
                <w:tab w:val="right" w:pos="6975"/>
              </w:tabs>
              <w:ind w:left="226"/>
              <w:rPr>
                <w:rFonts w:ascii="Calibri" w:hAnsi="Calibri" w:cs="Calibri"/>
                <w:b/>
                <w:sz w:val="20"/>
              </w:rPr>
            </w:pPr>
            <w:r>
              <w:rPr>
                <w:rFonts w:ascii="Calibri" w:hAnsi="Calibri" w:cs="Calibri"/>
                <w:b/>
                <w:sz w:val="20"/>
              </w:rPr>
              <w:t xml:space="preserve">Fragile Duct materials </w:t>
            </w:r>
          </w:p>
          <w:p w14:paraId="534A6A1F" w14:textId="6326EA87" w:rsidR="00BC745F" w:rsidRPr="00915D7C" w:rsidRDefault="00BC745F" w:rsidP="00915D7C">
            <w:pPr>
              <w:pStyle w:val="ListParagraph"/>
              <w:tabs>
                <w:tab w:val="right" w:pos="6975"/>
              </w:tabs>
              <w:ind w:left="226"/>
              <w:rPr>
                <w:rFonts w:ascii="Calibri" w:hAnsi="Calibri" w:cs="Calibri"/>
                <w:b/>
                <w:sz w:val="20"/>
              </w:rPr>
            </w:pPr>
            <w:r w:rsidRPr="00915D7C">
              <w:rPr>
                <w:rFonts w:ascii="Calibri" w:hAnsi="Calibri" w:cs="Calibri"/>
                <w:b/>
                <w:sz w:val="20"/>
              </w:rPr>
              <w:t>Noise</w:t>
            </w:r>
          </w:p>
          <w:p w14:paraId="68D60046" w14:textId="77777777" w:rsidR="00BC745F" w:rsidRDefault="00BC745F" w:rsidP="005E2EFD">
            <w:pPr>
              <w:pStyle w:val="ListParagraph"/>
              <w:tabs>
                <w:tab w:val="right" w:pos="6975"/>
              </w:tabs>
              <w:ind w:left="226"/>
              <w:rPr>
                <w:rFonts w:ascii="Calibri" w:hAnsi="Calibri" w:cs="Calibri"/>
                <w:b/>
                <w:sz w:val="20"/>
              </w:rPr>
            </w:pPr>
            <w:r>
              <w:rPr>
                <w:rFonts w:ascii="Calibri" w:hAnsi="Calibri" w:cs="Calibri"/>
                <w:b/>
                <w:sz w:val="20"/>
              </w:rPr>
              <w:t>Metal waste</w:t>
            </w:r>
          </w:p>
          <w:p w14:paraId="5EF9BD8F" w14:textId="2DEA0C37"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Electric shock</w:t>
            </w:r>
          </w:p>
          <w:p w14:paraId="706941C8" w14:textId="110D8A2C" w:rsidR="00190EFD" w:rsidRDefault="00190EFD" w:rsidP="005E2EFD">
            <w:pPr>
              <w:pStyle w:val="ListParagraph"/>
              <w:tabs>
                <w:tab w:val="right" w:pos="6975"/>
              </w:tabs>
              <w:ind w:left="226"/>
              <w:rPr>
                <w:rFonts w:ascii="Calibri" w:hAnsi="Calibri" w:cs="Calibri"/>
                <w:b/>
                <w:sz w:val="20"/>
              </w:rPr>
            </w:pPr>
            <w:r>
              <w:rPr>
                <w:rFonts w:ascii="Calibri" w:hAnsi="Calibri" w:cs="Calibri"/>
                <w:b/>
                <w:sz w:val="20"/>
              </w:rPr>
              <w:t>Fire</w:t>
            </w:r>
          </w:p>
          <w:p w14:paraId="6F72FA75" w14:textId="77777777" w:rsidR="00BC745F" w:rsidRPr="002A11E5" w:rsidRDefault="00BC745F" w:rsidP="005E2EFD">
            <w:pPr>
              <w:rPr>
                <w:rFonts w:ascii="Calibri" w:hAnsi="Calibri" w:cs="Calibri"/>
                <w:sz w:val="20"/>
              </w:rPr>
            </w:pPr>
          </w:p>
        </w:tc>
        <w:tc>
          <w:tcPr>
            <w:tcW w:w="1451" w:type="dxa"/>
            <w:vAlign w:val="center"/>
          </w:tcPr>
          <w:p w14:paraId="28FF5F81" w14:textId="74D57589" w:rsidR="00BC745F" w:rsidRDefault="00BC745F" w:rsidP="005E2EFD">
            <w:pPr>
              <w:ind w:right="-95" w:hanging="108"/>
              <w:jc w:val="center"/>
              <w:rPr>
                <w:rFonts w:ascii="Calibri" w:hAnsi="Calibri" w:cs="Arial"/>
                <w:sz w:val="18"/>
                <w:szCs w:val="18"/>
                <w:lang w:val="en-GB"/>
              </w:rPr>
            </w:pPr>
            <w:r>
              <w:rPr>
                <w:rFonts w:ascii="Calibri" w:hAnsi="Calibri" w:cs="Arial"/>
                <w:sz w:val="18"/>
                <w:szCs w:val="18"/>
                <w:lang w:val="en-GB"/>
              </w:rPr>
              <w:t xml:space="preserve">Involved all work force and supervisor/foreman </w:t>
            </w:r>
          </w:p>
        </w:tc>
        <w:tc>
          <w:tcPr>
            <w:tcW w:w="544" w:type="dxa"/>
            <w:vAlign w:val="center"/>
          </w:tcPr>
          <w:p w14:paraId="67FF9B39" w14:textId="0A8EA92D" w:rsidR="00BC745F" w:rsidRDefault="00915D7C" w:rsidP="005E2EFD">
            <w:pPr>
              <w:jc w:val="center"/>
              <w:rPr>
                <w:rFonts w:asciiTheme="minorHAnsi" w:hAnsiTheme="minorHAnsi" w:cstheme="minorHAnsi"/>
                <w:sz w:val="22"/>
                <w:szCs w:val="22"/>
              </w:rPr>
            </w:pPr>
            <w:r>
              <w:rPr>
                <w:rFonts w:asciiTheme="minorHAnsi" w:hAnsiTheme="minorHAnsi" w:cstheme="minorHAnsi"/>
                <w:sz w:val="18"/>
                <w:szCs w:val="22"/>
              </w:rPr>
              <w:t>3</w:t>
            </w:r>
          </w:p>
        </w:tc>
        <w:tc>
          <w:tcPr>
            <w:tcW w:w="634" w:type="dxa"/>
            <w:vAlign w:val="center"/>
          </w:tcPr>
          <w:p w14:paraId="53F2BEDC" w14:textId="0F5E1EE1"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4</w:t>
            </w:r>
          </w:p>
        </w:tc>
        <w:tc>
          <w:tcPr>
            <w:tcW w:w="544" w:type="dxa"/>
            <w:vAlign w:val="center"/>
          </w:tcPr>
          <w:p w14:paraId="2290E001" w14:textId="088AC5AA" w:rsidR="00BC745F" w:rsidRDefault="00BC745F" w:rsidP="005E2EFD">
            <w:pPr>
              <w:jc w:val="center"/>
              <w:rPr>
                <w:rFonts w:asciiTheme="minorHAnsi" w:hAnsiTheme="minorHAnsi" w:cstheme="minorHAnsi"/>
                <w:sz w:val="22"/>
                <w:szCs w:val="22"/>
              </w:rPr>
            </w:pPr>
            <w:r>
              <w:rPr>
                <w:rFonts w:asciiTheme="minorHAnsi" w:hAnsiTheme="minorHAnsi" w:cstheme="minorHAnsi"/>
                <w:sz w:val="18"/>
                <w:szCs w:val="22"/>
              </w:rPr>
              <w:t>1</w:t>
            </w:r>
            <w:r w:rsidR="00915D7C">
              <w:rPr>
                <w:rFonts w:asciiTheme="minorHAnsi" w:hAnsiTheme="minorHAnsi" w:cstheme="minorHAnsi"/>
                <w:sz w:val="18"/>
                <w:szCs w:val="22"/>
              </w:rPr>
              <w:t>2</w:t>
            </w:r>
          </w:p>
        </w:tc>
        <w:tc>
          <w:tcPr>
            <w:tcW w:w="634" w:type="dxa"/>
            <w:shd w:val="clear" w:color="auto" w:fill="FFFF00"/>
            <w:vAlign w:val="center"/>
          </w:tcPr>
          <w:p w14:paraId="2AEE574A" w14:textId="7663E928" w:rsidR="00BC745F" w:rsidRDefault="00915D7C"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18"/>
                <w:szCs w:val="22"/>
                <w:lang w:val="en-GB"/>
              </w:rPr>
              <w:t>Medium</w:t>
            </w:r>
          </w:p>
        </w:tc>
        <w:tc>
          <w:tcPr>
            <w:tcW w:w="4295" w:type="dxa"/>
          </w:tcPr>
          <w:p w14:paraId="14976BF5" w14:textId="076B3D2C" w:rsidR="00C87DA3" w:rsidRDefault="00C87DA3" w:rsidP="00BC745F">
            <w:pPr>
              <w:rPr>
                <w:rFonts w:ascii="Calibri" w:hAnsi="Calibri" w:cs="Arial"/>
                <w:sz w:val="18"/>
                <w:szCs w:val="18"/>
                <w:lang w:val="en-GB"/>
              </w:rPr>
            </w:pPr>
          </w:p>
          <w:p w14:paraId="4EA3C7AD" w14:textId="77777777" w:rsidR="0017584D" w:rsidRDefault="0017584D" w:rsidP="0017584D">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grinding /cutting disks are </w:t>
            </w:r>
            <w:r>
              <w:rPr>
                <w:rFonts w:ascii="Calibri" w:hAnsi="Calibri" w:cs="Arial"/>
                <w:sz w:val="18"/>
                <w:szCs w:val="18"/>
                <w:lang w:val="en-GB"/>
              </w:rPr>
              <w:t xml:space="preserve">appropriate for the application </w:t>
            </w:r>
            <w:r w:rsidRPr="00494083">
              <w:rPr>
                <w:rFonts w:ascii="Calibri" w:hAnsi="Calibri" w:cs="Arial"/>
                <w:sz w:val="18"/>
                <w:szCs w:val="18"/>
                <w:lang w:val="en-GB"/>
              </w:rPr>
              <w:t xml:space="preserve">and do not </w:t>
            </w:r>
            <w:r>
              <w:rPr>
                <w:rFonts w:ascii="Calibri" w:hAnsi="Calibri" w:cs="Arial"/>
                <w:sz w:val="18"/>
                <w:szCs w:val="18"/>
                <w:lang w:val="en-GB"/>
              </w:rPr>
              <w:t>use if date is expired.</w:t>
            </w:r>
          </w:p>
          <w:p w14:paraId="0EE31AC7" w14:textId="7C301E45" w:rsidR="00BE66CA" w:rsidRPr="0017584D" w:rsidRDefault="00BE66CA" w:rsidP="0017584D">
            <w:pPr>
              <w:pStyle w:val="ListParagraph"/>
              <w:numPr>
                <w:ilvl w:val="0"/>
                <w:numId w:val="43"/>
              </w:numPr>
              <w:rPr>
                <w:rFonts w:ascii="Calibri" w:hAnsi="Calibri" w:cs="Arial"/>
                <w:sz w:val="18"/>
                <w:szCs w:val="18"/>
                <w:lang w:val="en-GB"/>
              </w:rPr>
            </w:pPr>
            <w:r w:rsidRPr="0017584D">
              <w:rPr>
                <w:rFonts w:ascii="Calibri" w:hAnsi="Calibri" w:cs="Arial"/>
                <w:sz w:val="18"/>
                <w:szCs w:val="18"/>
                <w:lang w:val="en-GB"/>
              </w:rPr>
              <w:t xml:space="preserve">Ensure that </w:t>
            </w:r>
            <w:r w:rsidR="00190EFD" w:rsidRPr="0017584D">
              <w:rPr>
                <w:rFonts w:ascii="Calibri" w:hAnsi="Calibri" w:cs="Arial"/>
                <w:sz w:val="18"/>
                <w:szCs w:val="18"/>
                <w:lang w:val="en-GB"/>
              </w:rPr>
              <w:t xml:space="preserve">wheel speed marked on disk should greater than grinder machine </w:t>
            </w:r>
          </w:p>
          <w:p w14:paraId="7C218E1E" w14:textId="77777777" w:rsidR="00190EFD" w:rsidRPr="00494083" w:rsidRDefault="00190EFD"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that grinder have safety guard </w:t>
            </w:r>
          </w:p>
          <w:p w14:paraId="2E561075" w14:textId="3B058CDD" w:rsidR="00190EFD" w:rsidRPr="00494083" w:rsidRDefault="00190EFD"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Operatives must use face shield and eye protection </w:t>
            </w:r>
          </w:p>
          <w:p w14:paraId="101CB449" w14:textId="77777777"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that grinding/cutting area free from combustible materials </w:t>
            </w:r>
          </w:p>
          <w:p w14:paraId="3F9D4EE8" w14:textId="77777777"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Hot work permit must be obtained for any type of hot work.</w:t>
            </w:r>
          </w:p>
          <w:p w14:paraId="30CAFB2A" w14:textId="74F02B85" w:rsidR="00722222" w:rsidRPr="00494083" w:rsidRDefault="00722222"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Fire blanket must use for </w:t>
            </w:r>
            <w:r w:rsidR="00915D7C">
              <w:rPr>
                <w:rFonts w:ascii="Calibri" w:hAnsi="Calibri" w:cs="Arial"/>
                <w:sz w:val="18"/>
                <w:szCs w:val="18"/>
                <w:lang w:val="en-GB"/>
              </w:rPr>
              <w:t>any grinding /cutting work.</w:t>
            </w:r>
          </w:p>
          <w:p w14:paraId="0CC763AE" w14:textId="3EBDC78F" w:rsidR="00643215" w:rsidRPr="00494083" w:rsidRDefault="006432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Fire Extinguisher and sand bucket in place.</w:t>
            </w:r>
          </w:p>
          <w:p w14:paraId="119D872D" w14:textId="77777777" w:rsidR="00643215" w:rsidRPr="00494083" w:rsidRDefault="006432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all electrical cables are in good condition and away from hot work area.</w:t>
            </w:r>
          </w:p>
          <w:p w14:paraId="38ABDAE5" w14:textId="28286D89" w:rsidR="00643215"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Use Proper hand gloves to protect finger during using threading die set.</w:t>
            </w:r>
          </w:p>
          <w:p w14:paraId="31FEDE36" w14:textId="008B43CE"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Use ear protection for noise control </w:t>
            </w:r>
          </w:p>
          <w:p w14:paraId="545389B1" w14:textId="132CA106"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Ensure there is no loose connection and no damage electrical cable or socket for preventing electric shock</w:t>
            </w:r>
            <w:r w:rsidR="00A53F8C" w:rsidRPr="00494083">
              <w:rPr>
                <w:rFonts w:ascii="Calibri" w:hAnsi="Calibri" w:cs="Arial"/>
                <w:sz w:val="18"/>
                <w:szCs w:val="18"/>
                <w:lang w:val="en-GB"/>
              </w:rPr>
              <w:t>.</w:t>
            </w:r>
            <w:r w:rsidRPr="00494083">
              <w:rPr>
                <w:rFonts w:ascii="Calibri" w:hAnsi="Calibri" w:cs="Arial"/>
                <w:sz w:val="18"/>
                <w:szCs w:val="18"/>
                <w:lang w:val="en-GB"/>
              </w:rPr>
              <w:t xml:space="preserve"> </w:t>
            </w:r>
          </w:p>
          <w:p w14:paraId="1C27B2E8" w14:textId="30FDE15D" w:rsidR="00762A15" w:rsidRPr="00494083" w:rsidRDefault="00762A15"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 xml:space="preserve">Ensure </w:t>
            </w:r>
            <w:proofErr w:type="gramStart"/>
            <w:r w:rsidRPr="00494083">
              <w:rPr>
                <w:rFonts w:ascii="Calibri" w:hAnsi="Calibri" w:cs="Arial"/>
                <w:sz w:val="18"/>
                <w:szCs w:val="18"/>
                <w:lang w:val="en-GB"/>
              </w:rPr>
              <w:t>Proper</w:t>
            </w:r>
            <w:proofErr w:type="gramEnd"/>
            <w:r w:rsidRPr="00494083">
              <w:rPr>
                <w:rFonts w:ascii="Calibri" w:hAnsi="Calibri" w:cs="Arial"/>
                <w:sz w:val="18"/>
                <w:szCs w:val="18"/>
                <w:lang w:val="en-GB"/>
              </w:rPr>
              <w:t xml:space="preserve"> </w:t>
            </w:r>
            <w:proofErr w:type="spellStart"/>
            <w:r w:rsidRPr="00494083">
              <w:rPr>
                <w:rFonts w:ascii="Calibri" w:hAnsi="Calibri" w:cs="Arial"/>
                <w:sz w:val="18"/>
                <w:szCs w:val="18"/>
                <w:lang w:val="en-GB"/>
              </w:rPr>
              <w:t>earthing</w:t>
            </w:r>
            <w:proofErr w:type="spellEnd"/>
            <w:r w:rsidRPr="00494083">
              <w:rPr>
                <w:rFonts w:ascii="Calibri" w:hAnsi="Calibri" w:cs="Arial"/>
                <w:sz w:val="18"/>
                <w:szCs w:val="18"/>
                <w:lang w:val="en-GB"/>
              </w:rPr>
              <w:t xml:space="preserve"> </w:t>
            </w:r>
            <w:r w:rsidR="00A53F8C" w:rsidRPr="00494083">
              <w:rPr>
                <w:rFonts w:ascii="Calibri" w:hAnsi="Calibri" w:cs="Arial"/>
                <w:sz w:val="18"/>
                <w:szCs w:val="18"/>
                <w:lang w:val="en-GB"/>
              </w:rPr>
              <w:t>and use of industrial socket</w:t>
            </w:r>
            <w:r w:rsidR="00494083">
              <w:rPr>
                <w:rFonts w:ascii="Calibri" w:hAnsi="Calibri" w:cs="Arial"/>
                <w:sz w:val="18"/>
                <w:szCs w:val="18"/>
                <w:lang w:val="en-GB"/>
              </w:rPr>
              <w:t xml:space="preserve"> only.</w:t>
            </w:r>
          </w:p>
          <w:p w14:paraId="13638054" w14:textId="34AE96A4" w:rsidR="00A53F8C" w:rsidRPr="00494083" w:rsidRDefault="00A53F8C"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Operatives must aware of voltage and use accordingly the socket considering colour.</w:t>
            </w:r>
          </w:p>
          <w:p w14:paraId="1F6B56EA" w14:textId="6B824769" w:rsidR="00643215" w:rsidRDefault="00A53F8C" w:rsidP="00494083">
            <w:pPr>
              <w:pStyle w:val="ListParagraph"/>
              <w:numPr>
                <w:ilvl w:val="0"/>
                <w:numId w:val="43"/>
              </w:numPr>
              <w:rPr>
                <w:rFonts w:ascii="Calibri" w:hAnsi="Calibri" w:cs="Arial"/>
                <w:sz w:val="18"/>
                <w:szCs w:val="18"/>
                <w:lang w:val="en-GB"/>
              </w:rPr>
            </w:pPr>
            <w:r w:rsidRPr="00494083">
              <w:rPr>
                <w:rFonts w:ascii="Calibri" w:hAnsi="Calibri" w:cs="Arial"/>
                <w:sz w:val="18"/>
                <w:szCs w:val="18"/>
                <w:lang w:val="en-GB"/>
              </w:rPr>
              <w:t>Fire watcher must ensure hot work area have no fume or spark or any smo</w:t>
            </w:r>
            <w:r w:rsidR="00634DBD">
              <w:rPr>
                <w:rFonts w:ascii="Calibri" w:hAnsi="Calibri" w:cs="Arial"/>
                <w:sz w:val="18"/>
                <w:szCs w:val="18"/>
                <w:lang w:val="en-GB"/>
              </w:rPr>
              <w:t>ke before leave the work area</w:t>
            </w:r>
          </w:p>
          <w:p w14:paraId="7FFA7177" w14:textId="001E4CF3" w:rsidR="00634DBD" w:rsidRDefault="00634DBD" w:rsidP="00494083">
            <w:pPr>
              <w:pStyle w:val="ListParagraph"/>
              <w:numPr>
                <w:ilvl w:val="0"/>
                <w:numId w:val="43"/>
              </w:numPr>
              <w:rPr>
                <w:rFonts w:ascii="Calibri" w:hAnsi="Calibri" w:cs="Arial"/>
                <w:sz w:val="18"/>
                <w:szCs w:val="18"/>
                <w:lang w:val="en-GB"/>
              </w:rPr>
            </w:pPr>
            <w:r>
              <w:rPr>
                <w:rFonts w:ascii="Calibri" w:hAnsi="Calibri" w:cs="Arial"/>
                <w:sz w:val="18"/>
                <w:szCs w:val="18"/>
                <w:lang w:val="en-GB"/>
              </w:rPr>
              <w:lastRenderedPageBreak/>
              <w:t>Ensure that operative’s cloths not to entanglement with rotating tools and injury.</w:t>
            </w:r>
          </w:p>
          <w:p w14:paraId="6FF6C210" w14:textId="419393A6" w:rsidR="00A76ECC" w:rsidRDefault="00A76ECC" w:rsidP="00A76ECC">
            <w:pPr>
              <w:pStyle w:val="ListParagraph"/>
              <w:numPr>
                <w:ilvl w:val="0"/>
                <w:numId w:val="43"/>
              </w:numPr>
              <w:rPr>
                <w:rFonts w:ascii="Calibri" w:hAnsi="Calibri" w:cs="Arial"/>
                <w:sz w:val="18"/>
                <w:szCs w:val="18"/>
                <w:lang w:val="en-GB"/>
              </w:rPr>
            </w:pPr>
            <w:r>
              <w:t xml:space="preserve"> </w:t>
            </w:r>
            <w:r w:rsidRPr="00A76ECC">
              <w:rPr>
                <w:rFonts w:ascii="Calibri" w:hAnsi="Calibri" w:cs="Arial"/>
                <w:sz w:val="18"/>
                <w:szCs w:val="18"/>
                <w:lang w:val="en-GB"/>
              </w:rPr>
              <w:t>Work area must clean and tidy to avoid slip trip or fire.</w:t>
            </w:r>
          </w:p>
          <w:p w14:paraId="4770A1FA" w14:textId="201D3CA7" w:rsidR="000B3192" w:rsidRPr="000B3970" w:rsidRDefault="000B3192" w:rsidP="000B3192">
            <w:pPr>
              <w:pStyle w:val="ListParagraph"/>
              <w:numPr>
                <w:ilvl w:val="0"/>
                <w:numId w:val="43"/>
              </w:numPr>
              <w:rPr>
                <w:rFonts w:ascii="Calibri" w:hAnsi="Calibri" w:cs="Arial"/>
                <w:sz w:val="18"/>
                <w:szCs w:val="18"/>
                <w:lang w:val="en-GB"/>
              </w:rPr>
            </w:pPr>
            <w:r w:rsidRPr="000B3970">
              <w:rPr>
                <w:rFonts w:ascii="Calibri" w:hAnsi="Calibri" w:cs="Arial"/>
                <w:sz w:val="18"/>
                <w:szCs w:val="18"/>
                <w:lang w:val="en-GB"/>
              </w:rPr>
              <w:t>Ensure adequate earth</w:t>
            </w:r>
            <w:r>
              <w:rPr>
                <w:rFonts w:ascii="Calibri" w:hAnsi="Calibri" w:cs="Arial"/>
                <w:sz w:val="18"/>
                <w:szCs w:val="18"/>
                <w:lang w:val="en-GB"/>
              </w:rPr>
              <w:t xml:space="preserve"> </w:t>
            </w:r>
            <w:r w:rsidRPr="000B3970">
              <w:rPr>
                <w:rFonts w:ascii="Calibri" w:hAnsi="Calibri" w:cs="Arial"/>
                <w:sz w:val="18"/>
                <w:szCs w:val="18"/>
                <w:lang w:val="en-GB"/>
              </w:rPr>
              <w:t>leakage protections are provided.</w:t>
            </w:r>
          </w:p>
          <w:p w14:paraId="4702CAD0" w14:textId="77777777" w:rsidR="000B3192" w:rsidRPr="00A76ECC" w:rsidRDefault="000B3192" w:rsidP="000B3192">
            <w:pPr>
              <w:rPr>
                <w:rFonts w:ascii="Calibri" w:hAnsi="Calibri" w:cs="Arial"/>
                <w:sz w:val="18"/>
                <w:szCs w:val="18"/>
                <w:lang w:val="en-GB"/>
              </w:rPr>
            </w:pPr>
          </w:p>
          <w:p w14:paraId="7C7FA1D7" w14:textId="77777777" w:rsidR="000B3192" w:rsidRPr="00A76ECC" w:rsidRDefault="000B3192" w:rsidP="000B3192">
            <w:pPr>
              <w:pStyle w:val="ListParagraph"/>
              <w:rPr>
                <w:rFonts w:ascii="Calibri" w:hAnsi="Calibri" w:cs="Arial"/>
                <w:sz w:val="18"/>
                <w:szCs w:val="18"/>
                <w:lang w:val="en-GB"/>
              </w:rPr>
            </w:pPr>
          </w:p>
          <w:p w14:paraId="257AB556" w14:textId="545B9770" w:rsidR="00634DBD" w:rsidRPr="00642925" w:rsidRDefault="00634DBD" w:rsidP="00642925">
            <w:pPr>
              <w:ind w:left="360"/>
              <w:rPr>
                <w:rFonts w:ascii="Calibri" w:hAnsi="Calibri" w:cs="Arial"/>
                <w:sz w:val="18"/>
                <w:szCs w:val="18"/>
                <w:lang w:val="en-GB"/>
              </w:rPr>
            </w:pPr>
          </w:p>
          <w:p w14:paraId="78A0647F" w14:textId="77777777" w:rsidR="00634DBD" w:rsidRPr="00A76ECC" w:rsidRDefault="00634DBD" w:rsidP="00A76ECC">
            <w:pPr>
              <w:rPr>
                <w:rFonts w:ascii="Calibri" w:hAnsi="Calibri" w:cs="Arial"/>
                <w:sz w:val="18"/>
                <w:szCs w:val="18"/>
                <w:lang w:val="en-GB"/>
              </w:rPr>
            </w:pPr>
          </w:p>
          <w:p w14:paraId="36673ED3" w14:textId="336693E2" w:rsidR="00722222" w:rsidRDefault="00722222" w:rsidP="00494083">
            <w:pPr>
              <w:ind w:firstLine="45"/>
              <w:rPr>
                <w:rFonts w:ascii="Calibri" w:hAnsi="Calibri" w:cs="Arial"/>
                <w:sz w:val="18"/>
                <w:szCs w:val="18"/>
                <w:lang w:val="en-GB"/>
              </w:rPr>
            </w:pPr>
          </w:p>
          <w:p w14:paraId="3CBC5613" w14:textId="77777777" w:rsidR="00C87DA3" w:rsidRDefault="00C87DA3" w:rsidP="00C87DA3">
            <w:pPr>
              <w:rPr>
                <w:rFonts w:ascii="Calibri" w:hAnsi="Calibri" w:cs="Arial"/>
                <w:sz w:val="18"/>
                <w:szCs w:val="18"/>
                <w:lang w:val="en-GB"/>
              </w:rPr>
            </w:pPr>
          </w:p>
          <w:p w14:paraId="76F8893D" w14:textId="77777777" w:rsidR="00C87DA3" w:rsidRPr="00C87DA3" w:rsidRDefault="00C87DA3" w:rsidP="00C87DA3">
            <w:pPr>
              <w:rPr>
                <w:rFonts w:ascii="Calibri" w:hAnsi="Calibri" w:cs="Arial"/>
                <w:sz w:val="18"/>
                <w:szCs w:val="18"/>
                <w:lang w:val="en-GB"/>
              </w:rPr>
            </w:pPr>
          </w:p>
          <w:p w14:paraId="5328129E" w14:textId="77777777" w:rsidR="00C87DA3" w:rsidRPr="00C87DA3" w:rsidRDefault="00C87DA3" w:rsidP="00C87DA3">
            <w:pPr>
              <w:rPr>
                <w:rFonts w:ascii="Calibri" w:hAnsi="Calibri" w:cs="Arial"/>
                <w:sz w:val="18"/>
                <w:szCs w:val="18"/>
                <w:lang w:val="en-GB"/>
              </w:rPr>
            </w:pPr>
          </w:p>
          <w:p w14:paraId="33AEC59B" w14:textId="77777777" w:rsidR="00C87DA3" w:rsidRPr="00C87DA3" w:rsidRDefault="00C87DA3" w:rsidP="00C87DA3">
            <w:pPr>
              <w:rPr>
                <w:rFonts w:ascii="Calibri" w:hAnsi="Calibri" w:cs="Arial"/>
                <w:sz w:val="18"/>
                <w:szCs w:val="18"/>
                <w:lang w:val="en-GB"/>
              </w:rPr>
            </w:pPr>
          </w:p>
          <w:p w14:paraId="6726079D" w14:textId="77777777" w:rsidR="00C87DA3" w:rsidRPr="00C87DA3" w:rsidRDefault="00C87DA3" w:rsidP="00C87DA3">
            <w:pPr>
              <w:rPr>
                <w:rFonts w:ascii="Calibri" w:hAnsi="Calibri" w:cs="Arial"/>
                <w:sz w:val="18"/>
                <w:szCs w:val="18"/>
                <w:lang w:val="en-GB"/>
              </w:rPr>
            </w:pPr>
          </w:p>
          <w:p w14:paraId="2BC4C756" w14:textId="77777777" w:rsidR="00C87DA3" w:rsidRPr="00C87DA3" w:rsidRDefault="00C87DA3" w:rsidP="00C87DA3">
            <w:pPr>
              <w:rPr>
                <w:rFonts w:ascii="Calibri" w:hAnsi="Calibri" w:cs="Arial"/>
                <w:sz w:val="18"/>
                <w:szCs w:val="18"/>
                <w:lang w:val="en-GB"/>
              </w:rPr>
            </w:pPr>
          </w:p>
          <w:p w14:paraId="5E651308" w14:textId="77777777" w:rsidR="00C87DA3" w:rsidRPr="00C87DA3" w:rsidRDefault="00C87DA3" w:rsidP="00C87DA3">
            <w:pPr>
              <w:rPr>
                <w:rFonts w:ascii="Calibri" w:hAnsi="Calibri" w:cs="Arial"/>
                <w:sz w:val="18"/>
                <w:szCs w:val="18"/>
                <w:lang w:val="en-GB"/>
              </w:rPr>
            </w:pPr>
          </w:p>
          <w:p w14:paraId="6E2F7AE7" w14:textId="77777777" w:rsidR="00C87DA3" w:rsidRPr="00C87DA3" w:rsidRDefault="00C87DA3" w:rsidP="00C87DA3">
            <w:pPr>
              <w:rPr>
                <w:rFonts w:ascii="Calibri" w:hAnsi="Calibri" w:cs="Arial"/>
                <w:sz w:val="18"/>
                <w:szCs w:val="18"/>
                <w:lang w:val="en-GB"/>
              </w:rPr>
            </w:pPr>
          </w:p>
          <w:p w14:paraId="1F7051F2" w14:textId="77777777" w:rsidR="00C87DA3" w:rsidRPr="00C87DA3" w:rsidRDefault="00C87DA3" w:rsidP="00C87DA3">
            <w:pPr>
              <w:rPr>
                <w:rFonts w:ascii="Calibri" w:hAnsi="Calibri" w:cs="Arial"/>
                <w:sz w:val="18"/>
                <w:szCs w:val="18"/>
                <w:lang w:val="en-GB"/>
              </w:rPr>
            </w:pPr>
          </w:p>
          <w:p w14:paraId="4F578AC7" w14:textId="77777777" w:rsidR="00C87DA3" w:rsidRPr="00C87DA3" w:rsidRDefault="00C87DA3" w:rsidP="00C87DA3">
            <w:pPr>
              <w:rPr>
                <w:rFonts w:ascii="Calibri" w:hAnsi="Calibri" w:cs="Arial"/>
                <w:sz w:val="18"/>
                <w:szCs w:val="18"/>
                <w:lang w:val="en-GB"/>
              </w:rPr>
            </w:pPr>
          </w:p>
          <w:p w14:paraId="32671823" w14:textId="77777777" w:rsidR="00C87DA3" w:rsidRPr="00C87DA3" w:rsidRDefault="00C87DA3" w:rsidP="00C87DA3">
            <w:pPr>
              <w:rPr>
                <w:rFonts w:ascii="Calibri" w:hAnsi="Calibri" w:cs="Arial"/>
                <w:sz w:val="18"/>
                <w:szCs w:val="18"/>
                <w:lang w:val="en-GB"/>
              </w:rPr>
            </w:pPr>
          </w:p>
          <w:p w14:paraId="34B2CE81" w14:textId="77777777" w:rsidR="00C87DA3" w:rsidRPr="00C87DA3" w:rsidRDefault="00C87DA3" w:rsidP="00C87DA3">
            <w:pPr>
              <w:rPr>
                <w:rFonts w:ascii="Calibri" w:hAnsi="Calibri" w:cs="Arial"/>
                <w:sz w:val="18"/>
                <w:szCs w:val="18"/>
                <w:lang w:val="en-GB"/>
              </w:rPr>
            </w:pPr>
          </w:p>
          <w:p w14:paraId="50B903FA" w14:textId="77777777" w:rsidR="00C87DA3" w:rsidRPr="00C87DA3" w:rsidRDefault="00C87DA3" w:rsidP="00C87DA3">
            <w:pPr>
              <w:rPr>
                <w:rFonts w:ascii="Calibri" w:hAnsi="Calibri" w:cs="Arial"/>
                <w:sz w:val="18"/>
                <w:szCs w:val="18"/>
                <w:lang w:val="en-GB"/>
              </w:rPr>
            </w:pPr>
          </w:p>
          <w:p w14:paraId="2A2F0B6A" w14:textId="77777777" w:rsidR="00C87DA3" w:rsidRPr="00C87DA3" w:rsidRDefault="00C87DA3" w:rsidP="00C87DA3">
            <w:pPr>
              <w:rPr>
                <w:rFonts w:ascii="Calibri" w:hAnsi="Calibri" w:cs="Arial"/>
                <w:sz w:val="18"/>
                <w:szCs w:val="18"/>
                <w:lang w:val="en-GB"/>
              </w:rPr>
            </w:pPr>
          </w:p>
          <w:p w14:paraId="381682FF" w14:textId="69D599A0" w:rsidR="00BC745F" w:rsidRPr="00C87DA3" w:rsidRDefault="00C87DA3" w:rsidP="00C87DA3">
            <w:pPr>
              <w:tabs>
                <w:tab w:val="left" w:pos="990"/>
              </w:tabs>
              <w:rPr>
                <w:rFonts w:ascii="Calibri" w:hAnsi="Calibri" w:cs="Arial"/>
                <w:sz w:val="18"/>
                <w:szCs w:val="18"/>
                <w:lang w:val="en-GB"/>
              </w:rPr>
            </w:pPr>
            <w:r>
              <w:rPr>
                <w:rFonts w:ascii="Calibri" w:hAnsi="Calibri" w:cs="Arial"/>
                <w:sz w:val="18"/>
                <w:szCs w:val="18"/>
                <w:lang w:val="en-GB"/>
              </w:rPr>
              <w:tab/>
            </w:r>
          </w:p>
        </w:tc>
        <w:tc>
          <w:tcPr>
            <w:tcW w:w="502" w:type="dxa"/>
            <w:vAlign w:val="center"/>
          </w:tcPr>
          <w:p w14:paraId="101540B7" w14:textId="4F7A7ED8"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lastRenderedPageBreak/>
              <w:t>1</w:t>
            </w:r>
          </w:p>
        </w:tc>
        <w:tc>
          <w:tcPr>
            <w:tcW w:w="639" w:type="dxa"/>
            <w:vAlign w:val="center"/>
          </w:tcPr>
          <w:p w14:paraId="1A60747D" w14:textId="2960FB8A"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0161A83F" w14:textId="089E9329" w:rsidR="00BC745F" w:rsidRDefault="00190EFD"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1A801B48" w14:textId="46803DF2" w:rsidR="00BC745F" w:rsidRDefault="00190EFD"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40D553A4" w14:textId="344CB903" w:rsidR="00BC745F" w:rsidRDefault="00190EFD" w:rsidP="005E2EFD">
            <w:pPr>
              <w:rPr>
                <w:rFonts w:asciiTheme="minorHAnsi" w:hAnsiTheme="minorHAnsi" w:cstheme="minorHAnsi"/>
                <w:sz w:val="22"/>
                <w:szCs w:val="22"/>
              </w:rPr>
            </w:pPr>
            <w:r>
              <w:rPr>
                <w:rFonts w:asciiTheme="minorHAnsi" w:hAnsiTheme="minorHAnsi" w:cstheme="minorHAnsi"/>
                <w:sz w:val="22"/>
                <w:szCs w:val="22"/>
              </w:rPr>
              <w:t>Site Eng.</w:t>
            </w:r>
          </w:p>
          <w:p w14:paraId="58D3BC9A" w14:textId="77777777" w:rsidR="00190EFD" w:rsidRDefault="00190EFD" w:rsidP="005E2EFD">
            <w:pPr>
              <w:rPr>
                <w:rFonts w:asciiTheme="minorHAnsi" w:hAnsiTheme="minorHAnsi" w:cstheme="minorHAnsi"/>
                <w:sz w:val="22"/>
                <w:szCs w:val="22"/>
              </w:rPr>
            </w:pPr>
            <w:r>
              <w:rPr>
                <w:rFonts w:asciiTheme="minorHAnsi" w:hAnsiTheme="minorHAnsi" w:cstheme="minorHAnsi"/>
                <w:sz w:val="22"/>
                <w:szCs w:val="22"/>
              </w:rPr>
              <w:t>Supervisor</w:t>
            </w:r>
          </w:p>
          <w:p w14:paraId="3FA35AF2" w14:textId="229B6CBC" w:rsidR="00190EFD" w:rsidRPr="00A71C08" w:rsidRDefault="00190EFD" w:rsidP="005E2EFD">
            <w:pPr>
              <w:rPr>
                <w:rFonts w:asciiTheme="minorHAnsi" w:hAnsiTheme="minorHAnsi" w:cstheme="minorHAnsi"/>
                <w:sz w:val="22"/>
                <w:szCs w:val="22"/>
              </w:rPr>
            </w:pPr>
            <w:r>
              <w:rPr>
                <w:rFonts w:asciiTheme="minorHAnsi" w:hAnsiTheme="minorHAnsi" w:cstheme="minorHAnsi"/>
                <w:sz w:val="22"/>
                <w:szCs w:val="22"/>
              </w:rPr>
              <w:t>Foreman</w:t>
            </w:r>
          </w:p>
        </w:tc>
      </w:tr>
      <w:tr w:rsidR="00667AE5" w:rsidRPr="00DA1094" w14:paraId="5D15D531" w14:textId="77777777" w:rsidTr="00915D7C">
        <w:trPr>
          <w:trHeight w:val="3585"/>
        </w:trPr>
        <w:tc>
          <w:tcPr>
            <w:tcW w:w="623" w:type="dxa"/>
            <w:vAlign w:val="center"/>
          </w:tcPr>
          <w:p w14:paraId="64A60F45" w14:textId="29A09198" w:rsidR="00667AE5" w:rsidRDefault="00667AE5" w:rsidP="00DA1094">
            <w:pPr>
              <w:jc w:val="center"/>
              <w:rPr>
                <w:rFonts w:asciiTheme="minorHAnsi" w:hAnsiTheme="minorHAnsi" w:cstheme="minorHAnsi"/>
                <w:sz w:val="18"/>
                <w:szCs w:val="22"/>
              </w:rPr>
            </w:pPr>
            <w:r>
              <w:rPr>
                <w:rFonts w:asciiTheme="minorHAnsi" w:hAnsiTheme="minorHAnsi" w:cstheme="minorHAnsi"/>
                <w:sz w:val="18"/>
                <w:szCs w:val="22"/>
              </w:rPr>
              <w:lastRenderedPageBreak/>
              <w:t>5</w:t>
            </w:r>
          </w:p>
        </w:tc>
        <w:tc>
          <w:tcPr>
            <w:tcW w:w="1627" w:type="dxa"/>
            <w:vAlign w:val="center"/>
          </w:tcPr>
          <w:p w14:paraId="51A4AA59" w14:textId="16BB7C5D" w:rsidR="00667AE5" w:rsidRDefault="00667AE5" w:rsidP="005E2EFD">
            <w:pPr>
              <w:tabs>
                <w:tab w:val="left" w:pos="2532"/>
              </w:tabs>
              <w:rPr>
                <w:rFonts w:ascii="Calibri" w:hAnsi="Calibri" w:cs="Arial"/>
                <w:sz w:val="18"/>
                <w:szCs w:val="18"/>
                <w:lang w:val="en-GB"/>
              </w:rPr>
            </w:pPr>
            <w:r>
              <w:rPr>
                <w:rFonts w:ascii="Calibri" w:hAnsi="Calibri" w:cs="Arial"/>
                <w:sz w:val="18"/>
                <w:szCs w:val="18"/>
                <w:lang w:val="en-GB"/>
              </w:rPr>
              <w:t>AHU</w:t>
            </w:r>
            <w:r w:rsidR="00A611F3">
              <w:rPr>
                <w:rFonts w:ascii="Calibri" w:hAnsi="Calibri" w:cs="Arial"/>
                <w:sz w:val="18"/>
                <w:szCs w:val="18"/>
                <w:lang w:val="en-GB"/>
              </w:rPr>
              <w:t xml:space="preserve"> assembly &amp;</w:t>
            </w:r>
            <w:r>
              <w:rPr>
                <w:rFonts w:ascii="Calibri" w:hAnsi="Calibri" w:cs="Arial"/>
                <w:sz w:val="18"/>
                <w:szCs w:val="18"/>
                <w:lang w:val="en-GB"/>
              </w:rPr>
              <w:t xml:space="preserve"> installation  by using manual handling </w:t>
            </w:r>
          </w:p>
        </w:tc>
        <w:tc>
          <w:tcPr>
            <w:tcW w:w="1898" w:type="dxa"/>
            <w:vAlign w:val="center"/>
          </w:tcPr>
          <w:p w14:paraId="414F47CC" w14:textId="77777777" w:rsidR="00667AE5" w:rsidRPr="00A26933" w:rsidRDefault="00667AE5" w:rsidP="00667AE5">
            <w:pPr>
              <w:tabs>
                <w:tab w:val="left" w:pos="2532"/>
              </w:tabs>
              <w:rPr>
                <w:rFonts w:ascii="Calibri" w:hAnsi="Calibri" w:cs="Arial"/>
                <w:b/>
                <w:sz w:val="20"/>
                <w:szCs w:val="20"/>
                <w:lang w:val="en-GB"/>
              </w:rPr>
            </w:pPr>
          </w:p>
          <w:p w14:paraId="19823FCB" w14:textId="77777777" w:rsidR="00667AE5" w:rsidRPr="00A26933" w:rsidRDefault="00667AE5" w:rsidP="00667AE5">
            <w:pPr>
              <w:tabs>
                <w:tab w:val="left" w:pos="2532"/>
              </w:tabs>
              <w:rPr>
                <w:rFonts w:asciiTheme="minorHAnsi" w:hAnsiTheme="minorHAnsi" w:cstheme="minorHAnsi"/>
                <w:sz w:val="20"/>
                <w:szCs w:val="20"/>
                <w:lang w:val="en-GB"/>
              </w:rPr>
            </w:pPr>
            <w:r w:rsidRPr="00A26933">
              <w:rPr>
                <w:rFonts w:asciiTheme="minorHAnsi" w:hAnsiTheme="minorHAnsi" w:cstheme="minorHAnsi"/>
                <w:sz w:val="20"/>
                <w:szCs w:val="20"/>
              </w:rPr>
              <w:t>musculoskeletal disorders</w:t>
            </w:r>
            <w:r w:rsidRPr="00A26933">
              <w:rPr>
                <w:rFonts w:asciiTheme="minorHAnsi" w:hAnsiTheme="minorHAnsi" w:cstheme="minorHAnsi"/>
                <w:sz w:val="20"/>
                <w:szCs w:val="20"/>
                <w:lang w:val="en-GB"/>
              </w:rPr>
              <w:t xml:space="preserve">, Hand injuries, cut , bruises </w:t>
            </w:r>
          </w:p>
          <w:p w14:paraId="34D60AB1" w14:textId="77777777" w:rsidR="00667AE5" w:rsidRDefault="00667AE5" w:rsidP="00667AE5">
            <w:pPr>
              <w:rPr>
                <w:rFonts w:asciiTheme="minorHAnsi" w:hAnsiTheme="minorHAnsi" w:cstheme="minorHAnsi"/>
                <w:sz w:val="20"/>
                <w:szCs w:val="20"/>
                <w:lang w:val="en-GB"/>
              </w:rPr>
            </w:pPr>
            <w:r w:rsidRPr="00A26933">
              <w:rPr>
                <w:rFonts w:asciiTheme="minorHAnsi" w:hAnsiTheme="minorHAnsi" w:cstheme="minorHAnsi"/>
                <w:sz w:val="20"/>
                <w:szCs w:val="20"/>
                <w:lang w:val="en-GB"/>
              </w:rPr>
              <w:t>Sharp edges</w:t>
            </w:r>
            <w:r>
              <w:rPr>
                <w:rFonts w:asciiTheme="minorHAnsi" w:hAnsiTheme="minorHAnsi" w:cstheme="minorHAnsi"/>
                <w:sz w:val="20"/>
                <w:szCs w:val="20"/>
                <w:lang w:val="en-GB"/>
              </w:rPr>
              <w:t xml:space="preserve"> </w:t>
            </w:r>
            <w:r w:rsidRPr="00D05E08">
              <w:rPr>
                <w:rFonts w:asciiTheme="minorHAnsi" w:hAnsiTheme="minorHAnsi" w:cstheme="minorHAnsi"/>
                <w:sz w:val="20"/>
                <w:szCs w:val="20"/>
                <w:lang w:val="en-GB"/>
              </w:rPr>
              <w:t xml:space="preserve"> </w:t>
            </w:r>
          </w:p>
          <w:p w14:paraId="01631D9B" w14:textId="3CF29D71" w:rsidR="00667AE5" w:rsidRDefault="00667AE5" w:rsidP="00667AE5">
            <w:pPr>
              <w:rPr>
                <w:rFonts w:asciiTheme="minorHAnsi" w:hAnsiTheme="minorHAnsi" w:cstheme="minorHAnsi"/>
                <w:sz w:val="20"/>
                <w:szCs w:val="20"/>
                <w:lang w:val="en-GB"/>
              </w:rPr>
            </w:pPr>
            <w:r>
              <w:rPr>
                <w:rFonts w:asciiTheme="minorHAnsi" w:hAnsiTheme="minorHAnsi" w:cstheme="minorHAnsi"/>
                <w:sz w:val="20"/>
                <w:szCs w:val="20"/>
                <w:lang w:val="en-GB"/>
              </w:rPr>
              <w:t>Tripping hazard</w:t>
            </w:r>
          </w:p>
          <w:p w14:paraId="319EAB84" w14:textId="2F26B57B" w:rsidR="00A611F3" w:rsidRDefault="00A611F3" w:rsidP="00667AE5">
            <w:pPr>
              <w:rPr>
                <w:rFonts w:asciiTheme="minorHAnsi" w:hAnsiTheme="minorHAnsi" w:cstheme="minorHAnsi"/>
                <w:sz w:val="20"/>
                <w:szCs w:val="20"/>
                <w:lang w:val="en-GB"/>
              </w:rPr>
            </w:pPr>
            <w:r>
              <w:rPr>
                <w:rFonts w:asciiTheme="minorHAnsi" w:hAnsiTheme="minorHAnsi" w:cstheme="minorHAnsi"/>
                <w:sz w:val="20"/>
                <w:szCs w:val="20"/>
                <w:lang w:val="en-GB"/>
              </w:rPr>
              <w:t>Slip/Fall hazard</w:t>
            </w:r>
          </w:p>
          <w:p w14:paraId="352801D5" w14:textId="77777777" w:rsidR="00667AE5" w:rsidRDefault="00667AE5" w:rsidP="00A611F3">
            <w:pPr>
              <w:rPr>
                <w:rFonts w:ascii="Calibri" w:hAnsi="Calibri" w:cs="Calibri"/>
                <w:b/>
                <w:sz w:val="20"/>
              </w:rPr>
            </w:pPr>
          </w:p>
        </w:tc>
        <w:tc>
          <w:tcPr>
            <w:tcW w:w="1451" w:type="dxa"/>
            <w:vAlign w:val="center"/>
          </w:tcPr>
          <w:p w14:paraId="5ADB18A0" w14:textId="5F6A1F1E" w:rsidR="00667AE5" w:rsidRDefault="00667AE5" w:rsidP="00667AE5">
            <w:pPr>
              <w:ind w:right="-95" w:hanging="108"/>
              <w:rPr>
                <w:rFonts w:ascii="Calibri" w:hAnsi="Calibri" w:cs="Arial"/>
                <w:sz w:val="18"/>
                <w:szCs w:val="18"/>
                <w:lang w:val="en-GB"/>
              </w:rPr>
            </w:pPr>
            <w:r>
              <w:rPr>
                <w:rFonts w:ascii="Calibri" w:hAnsi="Calibri" w:cs="Arial"/>
                <w:sz w:val="18"/>
                <w:szCs w:val="18"/>
                <w:lang w:val="en-GB"/>
              </w:rPr>
              <w:t xml:space="preserve">Involved all operatives  </w:t>
            </w:r>
          </w:p>
        </w:tc>
        <w:tc>
          <w:tcPr>
            <w:tcW w:w="544" w:type="dxa"/>
            <w:vAlign w:val="center"/>
          </w:tcPr>
          <w:p w14:paraId="224CA092" w14:textId="05389C7E"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3</w:t>
            </w:r>
          </w:p>
        </w:tc>
        <w:tc>
          <w:tcPr>
            <w:tcW w:w="634" w:type="dxa"/>
            <w:vAlign w:val="center"/>
          </w:tcPr>
          <w:p w14:paraId="70B8D0D6" w14:textId="67D83209"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7D308CBD" w14:textId="6C04802C" w:rsidR="00667AE5" w:rsidRDefault="00667AE5" w:rsidP="005E2EFD">
            <w:pPr>
              <w:jc w:val="center"/>
              <w:rPr>
                <w:rFonts w:asciiTheme="minorHAnsi" w:hAnsiTheme="minorHAnsi" w:cstheme="minorHAnsi"/>
                <w:sz w:val="18"/>
                <w:szCs w:val="22"/>
              </w:rPr>
            </w:pPr>
            <w:r>
              <w:rPr>
                <w:rFonts w:asciiTheme="minorHAnsi" w:hAnsiTheme="minorHAnsi" w:cstheme="minorHAnsi"/>
                <w:sz w:val="18"/>
                <w:szCs w:val="22"/>
              </w:rPr>
              <w:t>12</w:t>
            </w:r>
          </w:p>
        </w:tc>
        <w:tc>
          <w:tcPr>
            <w:tcW w:w="634" w:type="dxa"/>
            <w:shd w:val="clear" w:color="auto" w:fill="FFFF00"/>
            <w:vAlign w:val="center"/>
          </w:tcPr>
          <w:p w14:paraId="4A94172F" w14:textId="03B61053" w:rsidR="00667AE5" w:rsidRDefault="00667AE5"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lang w:val="en-GB"/>
              </w:rPr>
              <w:t>Medium</w:t>
            </w:r>
          </w:p>
        </w:tc>
        <w:tc>
          <w:tcPr>
            <w:tcW w:w="4295" w:type="dxa"/>
          </w:tcPr>
          <w:p w14:paraId="064FF821" w14:textId="42B3A8E4" w:rsidR="00667AE5" w:rsidRPr="00A26933" w:rsidRDefault="00667AE5" w:rsidP="00667AE5">
            <w:pPr>
              <w:spacing w:before="240"/>
              <w:rPr>
                <w:rFonts w:ascii="Calibri" w:hAnsi="Calibri" w:cs="Arial"/>
                <w:sz w:val="20"/>
                <w:szCs w:val="20"/>
                <w:lang w:val="en-GB"/>
              </w:rPr>
            </w:pPr>
            <w:r>
              <w:rPr>
                <w:rFonts w:ascii="Calibri" w:hAnsi="Calibri" w:cs="Arial"/>
                <w:sz w:val="20"/>
                <w:szCs w:val="20"/>
                <w:lang w:val="en-GB"/>
              </w:rPr>
              <w:t xml:space="preserve">1 </w:t>
            </w:r>
            <w:r w:rsidRPr="00A26933">
              <w:rPr>
                <w:rFonts w:ascii="Calibri" w:hAnsi="Calibri" w:cs="Arial"/>
                <w:sz w:val="20"/>
                <w:szCs w:val="20"/>
                <w:lang w:val="en-GB"/>
              </w:rPr>
              <w:t>Eliminate the need for manual handling by using mechanical aid.</w:t>
            </w:r>
          </w:p>
          <w:p w14:paraId="44EEBC7D" w14:textId="77777777" w:rsidR="00667AE5" w:rsidRPr="00A26933" w:rsidRDefault="00667AE5" w:rsidP="00667AE5">
            <w:pPr>
              <w:rPr>
                <w:rFonts w:asciiTheme="minorHAnsi" w:hAnsiTheme="minorHAnsi" w:cstheme="minorHAnsi"/>
                <w:color w:val="000000"/>
                <w:sz w:val="20"/>
                <w:szCs w:val="20"/>
              </w:rPr>
            </w:pPr>
            <w:r w:rsidRPr="00A26933">
              <w:rPr>
                <w:rFonts w:ascii="Calibri" w:hAnsi="Calibri" w:cs="Arial"/>
                <w:sz w:val="20"/>
                <w:szCs w:val="20"/>
                <w:lang w:val="en-GB"/>
              </w:rPr>
              <w:t>2)</w:t>
            </w:r>
            <w:r w:rsidRPr="00A26933">
              <w:rPr>
                <w:rFonts w:asciiTheme="minorHAnsi" w:hAnsiTheme="minorHAnsi" w:cstheme="minorHAnsi"/>
                <w:color w:val="000000"/>
                <w:sz w:val="20"/>
                <w:szCs w:val="20"/>
              </w:rPr>
              <w:t>Reduce the weight of a load to limit force exertion</w:t>
            </w:r>
          </w:p>
          <w:p w14:paraId="15C1F196" w14:textId="77777777" w:rsidR="00667AE5" w:rsidRPr="00A26933" w:rsidRDefault="00667AE5" w:rsidP="00667AE5">
            <w:pPr>
              <w:rPr>
                <w:rFonts w:ascii="Calibri" w:hAnsi="Calibri" w:cs="Arial"/>
                <w:sz w:val="20"/>
                <w:szCs w:val="20"/>
                <w:lang w:val="en-GB"/>
              </w:rPr>
            </w:pPr>
            <w:r w:rsidRPr="00A26933">
              <w:rPr>
                <w:rFonts w:asciiTheme="minorHAnsi" w:hAnsiTheme="minorHAnsi" w:cstheme="minorHAnsi"/>
                <w:color w:val="000000"/>
                <w:sz w:val="20"/>
                <w:szCs w:val="20"/>
              </w:rPr>
              <w:t>3)</w:t>
            </w:r>
            <w:r w:rsidRPr="00A26933">
              <w:rPr>
                <w:rFonts w:ascii="Calibri" w:hAnsi="Calibri" w:cs="Arial"/>
                <w:sz w:val="20"/>
                <w:szCs w:val="20"/>
                <w:lang w:val="en-GB"/>
              </w:rPr>
              <w:t xml:space="preserve"> If unsure of the load weight, chec</w:t>
            </w:r>
            <w:r>
              <w:rPr>
                <w:rFonts w:ascii="Calibri" w:hAnsi="Calibri" w:cs="Arial"/>
                <w:sz w:val="20"/>
                <w:szCs w:val="20"/>
                <w:lang w:val="en-GB"/>
              </w:rPr>
              <w:t>k with supervisor.</w:t>
            </w:r>
            <w:r w:rsidRPr="00A26933">
              <w:rPr>
                <w:rFonts w:ascii="Calibri" w:hAnsi="Calibri" w:cs="Arial"/>
                <w:sz w:val="20"/>
                <w:szCs w:val="20"/>
                <w:lang w:val="en-GB"/>
              </w:rPr>
              <w:t xml:space="preserve"> </w:t>
            </w:r>
          </w:p>
          <w:p w14:paraId="4C5DC9BA" w14:textId="77777777" w:rsidR="00667AE5" w:rsidRPr="00A26933" w:rsidRDefault="00667AE5" w:rsidP="00667AE5">
            <w:pPr>
              <w:rPr>
                <w:rFonts w:asciiTheme="minorHAnsi" w:hAnsiTheme="minorHAnsi" w:cstheme="minorHAnsi"/>
                <w:color w:val="000000"/>
                <w:sz w:val="20"/>
                <w:szCs w:val="20"/>
              </w:rPr>
            </w:pPr>
            <w:r w:rsidRPr="00A26933">
              <w:rPr>
                <w:rFonts w:ascii="Calibri" w:hAnsi="Calibri" w:cs="Arial"/>
                <w:sz w:val="20"/>
                <w:szCs w:val="20"/>
                <w:lang w:val="en-GB"/>
              </w:rPr>
              <w:t>5)</w:t>
            </w:r>
            <w:r w:rsidRPr="00A26933">
              <w:rPr>
                <w:rFonts w:asciiTheme="minorHAnsi" w:hAnsiTheme="minorHAnsi" w:cstheme="minorHAnsi"/>
                <w:color w:val="000000"/>
                <w:sz w:val="20"/>
                <w:szCs w:val="20"/>
              </w:rPr>
              <w:t>Ensure proper manual handling procedure</w:t>
            </w:r>
          </w:p>
          <w:p w14:paraId="4510D44A" w14:textId="77777777" w:rsidR="00667AE5" w:rsidRPr="00A26933" w:rsidRDefault="00667AE5" w:rsidP="00667AE5">
            <w:pPr>
              <w:rPr>
                <w:rFonts w:asciiTheme="minorHAnsi" w:hAnsiTheme="minorHAnsi" w:cstheme="minorHAnsi"/>
                <w:color w:val="000000"/>
                <w:sz w:val="20"/>
                <w:szCs w:val="20"/>
              </w:rPr>
            </w:pPr>
            <w:r w:rsidRPr="00A26933">
              <w:rPr>
                <w:rFonts w:asciiTheme="minorHAnsi" w:hAnsiTheme="minorHAnsi" w:cstheme="minorHAnsi"/>
                <w:color w:val="000000"/>
                <w:sz w:val="20"/>
                <w:szCs w:val="20"/>
              </w:rPr>
              <w:t>6) Identify and eliminate sharp edges before any manual lift</w:t>
            </w:r>
          </w:p>
          <w:p w14:paraId="31ACEE0E" w14:textId="77777777" w:rsidR="00667AE5" w:rsidRPr="00A26933" w:rsidRDefault="00667AE5" w:rsidP="00667AE5">
            <w:pPr>
              <w:rPr>
                <w:rFonts w:ascii="Calibri" w:hAnsi="Calibri" w:cs="Arial"/>
                <w:sz w:val="20"/>
                <w:szCs w:val="20"/>
                <w:lang w:val="en-GB"/>
              </w:rPr>
            </w:pPr>
            <w:r w:rsidRPr="00A26933">
              <w:rPr>
                <w:rFonts w:asciiTheme="minorHAnsi" w:hAnsiTheme="minorHAnsi" w:cstheme="minorHAnsi"/>
                <w:color w:val="000000"/>
                <w:sz w:val="20"/>
                <w:szCs w:val="20"/>
              </w:rPr>
              <w:t>7) Ensure adherence with sufficient and appropriate PPE.</w:t>
            </w:r>
          </w:p>
          <w:p w14:paraId="52355A63" w14:textId="77777777" w:rsidR="00667AE5" w:rsidRDefault="00667AE5" w:rsidP="00667AE5">
            <w:pPr>
              <w:rPr>
                <w:rFonts w:ascii="Calibri" w:hAnsi="Calibri" w:cs="Arial"/>
                <w:sz w:val="20"/>
                <w:szCs w:val="20"/>
                <w:lang w:val="en-GB"/>
              </w:rPr>
            </w:pPr>
            <w:r w:rsidRPr="00A26933">
              <w:rPr>
                <w:rFonts w:ascii="Calibri" w:hAnsi="Calibri" w:cs="Arial"/>
                <w:sz w:val="20"/>
                <w:szCs w:val="20"/>
                <w:lang w:val="en-GB"/>
              </w:rPr>
              <w:t xml:space="preserve">8) </w:t>
            </w:r>
            <w:r w:rsidRPr="00A26933">
              <w:rPr>
                <w:sz w:val="20"/>
                <w:szCs w:val="20"/>
              </w:rPr>
              <w:t xml:space="preserve"> </w:t>
            </w:r>
            <w:r w:rsidRPr="00A26933">
              <w:rPr>
                <w:rFonts w:ascii="Calibri" w:hAnsi="Calibri" w:cs="Arial"/>
                <w:sz w:val="20"/>
                <w:szCs w:val="20"/>
                <w:lang w:val="en-GB"/>
              </w:rPr>
              <w:t>Limit load carrying to 20kg per person</w:t>
            </w:r>
          </w:p>
          <w:p w14:paraId="428EC6F3" w14:textId="77777777" w:rsidR="00667AE5" w:rsidRDefault="00667AE5" w:rsidP="00667AE5">
            <w:pPr>
              <w:rPr>
                <w:rFonts w:ascii="Calibri" w:hAnsi="Calibri" w:cs="Arial"/>
                <w:sz w:val="20"/>
                <w:szCs w:val="20"/>
                <w:lang w:val="en-GB"/>
              </w:rPr>
            </w:pPr>
            <w:r>
              <w:rPr>
                <w:rFonts w:ascii="Calibri" w:hAnsi="Calibri" w:cs="Arial"/>
                <w:sz w:val="20"/>
                <w:szCs w:val="20"/>
                <w:lang w:val="en-GB"/>
              </w:rPr>
              <w:t>9) Supervisor must make sure while manual handling load individual task and environment to be considered to reduce the risk of manual handling.</w:t>
            </w:r>
          </w:p>
          <w:p w14:paraId="342871D6" w14:textId="77777777" w:rsidR="00667AE5" w:rsidRDefault="00667AE5" w:rsidP="00667AE5">
            <w:pPr>
              <w:rPr>
                <w:rFonts w:ascii="Calibri" w:hAnsi="Calibri" w:cs="Arial"/>
                <w:sz w:val="18"/>
                <w:szCs w:val="18"/>
                <w:lang w:val="en-GB"/>
              </w:rPr>
            </w:pPr>
            <w:r w:rsidRPr="00667AE5">
              <w:rPr>
                <w:rFonts w:ascii="Calibri" w:hAnsi="Calibri" w:cs="Arial"/>
                <w:sz w:val="18"/>
                <w:szCs w:val="18"/>
                <w:lang w:val="en-GB"/>
              </w:rPr>
              <w:t xml:space="preserve">10) Ensure accesses are kept clear at all times. </w:t>
            </w:r>
          </w:p>
          <w:p w14:paraId="770DF04C" w14:textId="434DBD0E" w:rsidR="00830AB9" w:rsidRDefault="00830AB9" w:rsidP="00667AE5">
            <w:pPr>
              <w:rPr>
                <w:rFonts w:ascii="Calibri" w:hAnsi="Calibri" w:cs="Arial"/>
                <w:sz w:val="18"/>
                <w:szCs w:val="18"/>
                <w:lang w:val="en-GB"/>
              </w:rPr>
            </w:pPr>
            <w:r>
              <w:rPr>
                <w:rFonts w:ascii="Calibri" w:hAnsi="Calibri" w:cs="Arial"/>
                <w:sz w:val="18"/>
                <w:szCs w:val="18"/>
                <w:lang w:val="en-GB"/>
              </w:rPr>
              <w:t xml:space="preserve">11) Prior to start the activity ensure that lifting devices are inspected by competent person </w:t>
            </w:r>
          </w:p>
          <w:p w14:paraId="10A60513" w14:textId="6816F7C4" w:rsidR="000B3A83" w:rsidRPr="00667AE5" w:rsidRDefault="000B3A83" w:rsidP="00667AE5">
            <w:pPr>
              <w:rPr>
                <w:rFonts w:ascii="Calibri" w:hAnsi="Calibri" w:cs="Arial"/>
                <w:sz w:val="18"/>
                <w:szCs w:val="18"/>
                <w:lang w:val="en-GB"/>
              </w:rPr>
            </w:pPr>
            <w:r>
              <w:rPr>
                <w:rFonts w:ascii="Calibri" w:hAnsi="Calibri" w:cs="Arial"/>
                <w:sz w:val="18"/>
                <w:szCs w:val="18"/>
                <w:lang w:val="en-GB"/>
              </w:rPr>
              <w:t>12)</w:t>
            </w:r>
            <w:r w:rsidRPr="00152105">
              <w:rPr>
                <w:rFonts w:ascii="Calibri" w:hAnsi="Calibri" w:cs="Arial"/>
                <w:sz w:val="18"/>
                <w:szCs w:val="18"/>
                <w:lang w:val="en-GB"/>
              </w:rPr>
              <w:t>Always comply with the WLL &amp; man loading capacity</w:t>
            </w:r>
          </w:p>
          <w:p w14:paraId="2E4A4EE6" w14:textId="0457B787" w:rsidR="00667AE5" w:rsidRDefault="00667AE5" w:rsidP="00667AE5">
            <w:pPr>
              <w:rPr>
                <w:rFonts w:ascii="Calibri" w:hAnsi="Calibri" w:cs="Arial"/>
                <w:sz w:val="18"/>
                <w:szCs w:val="18"/>
                <w:lang w:val="en-GB"/>
              </w:rPr>
            </w:pPr>
          </w:p>
        </w:tc>
        <w:tc>
          <w:tcPr>
            <w:tcW w:w="502" w:type="dxa"/>
            <w:vAlign w:val="center"/>
          </w:tcPr>
          <w:p w14:paraId="73C1ABD0" w14:textId="6B91A976"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1</w:t>
            </w:r>
          </w:p>
        </w:tc>
        <w:tc>
          <w:tcPr>
            <w:tcW w:w="639" w:type="dxa"/>
            <w:vAlign w:val="center"/>
          </w:tcPr>
          <w:p w14:paraId="67E937BB" w14:textId="4E1F0D2D"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453" w:type="dxa"/>
            <w:vAlign w:val="center"/>
          </w:tcPr>
          <w:p w14:paraId="790BF3CC" w14:textId="18495430" w:rsidR="00667AE5" w:rsidRDefault="00830AB9" w:rsidP="005E2EFD">
            <w:pPr>
              <w:jc w:val="center"/>
              <w:rPr>
                <w:rFonts w:asciiTheme="minorHAnsi" w:hAnsiTheme="minorHAnsi" w:cstheme="minorHAnsi"/>
                <w:bCs/>
                <w:iCs/>
                <w:sz w:val="22"/>
                <w:szCs w:val="22"/>
              </w:rPr>
            </w:pPr>
            <w:r>
              <w:rPr>
                <w:rFonts w:asciiTheme="minorHAnsi" w:hAnsiTheme="minorHAnsi" w:cstheme="minorHAnsi"/>
                <w:bCs/>
                <w:iCs/>
                <w:sz w:val="22"/>
                <w:szCs w:val="22"/>
              </w:rPr>
              <w:t>4</w:t>
            </w:r>
          </w:p>
        </w:tc>
        <w:tc>
          <w:tcPr>
            <w:tcW w:w="726" w:type="dxa"/>
            <w:shd w:val="clear" w:color="auto" w:fill="00B050"/>
            <w:vAlign w:val="center"/>
          </w:tcPr>
          <w:p w14:paraId="5A94C468" w14:textId="502F6AF0" w:rsidR="00667AE5" w:rsidRDefault="00830AB9"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46264730" w14:textId="335A0124" w:rsidR="00667AE5" w:rsidRDefault="00830AB9" w:rsidP="005E2EFD">
            <w:pPr>
              <w:rPr>
                <w:rFonts w:asciiTheme="minorHAnsi" w:hAnsiTheme="minorHAnsi" w:cstheme="minorHAnsi"/>
                <w:sz w:val="22"/>
                <w:szCs w:val="22"/>
              </w:rPr>
            </w:pPr>
            <w:r>
              <w:rPr>
                <w:rFonts w:asciiTheme="minorHAnsi" w:hAnsiTheme="minorHAnsi" w:cstheme="minorHAnsi"/>
                <w:sz w:val="22"/>
                <w:szCs w:val="22"/>
              </w:rPr>
              <w:t xml:space="preserve">Site </w:t>
            </w:r>
            <w:r w:rsidR="001D28ED">
              <w:rPr>
                <w:rFonts w:asciiTheme="minorHAnsi" w:hAnsiTheme="minorHAnsi" w:cstheme="minorHAnsi"/>
                <w:sz w:val="22"/>
                <w:szCs w:val="22"/>
              </w:rPr>
              <w:t>Eng.</w:t>
            </w:r>
          </w:p>
          <w:p w14:paraId="3AFB8DA5" w14:textId="77777777" w:rsidR="00830AB9" w:rsidRDefault="00830AB9" w:rsidP="005E2EFD">
            <w:pPr>
              <w:rPr>
                <w:rFonts w:asciiTheme="minorHAnsi" w:hAnsiTheme="minorHAnsi" w:cstheme="minorHAnsi"/>
                <w:sz w:val="22"/>
                <w:szCs w:val="22"/>
              </w:rPr>
            </w:pPr>
            <w:r>
              <w:rPr>
                <w:rFonts w:asciiTheme="minorHAnsi" w:hAnsiTheme="minorHAnsi" w:cstheme="minorHAnsi"/>
                <w:sz w:val="22"/>
                <w:szCs w:val="22"/>
              </w:rPr>
              <w:t>Supervisor</w:t>
            </w:r>
          </w:p>
          <w:p w14:paraId="183FA7D2" w14:textId="4620FC1C" w:rsidR="00830AB9" w:rsidRDefault="00830AB9" w:rsidP="005E2EFD">
            <w:pPr>
              <w:rPr>
                <w:rFonts w:asciiTheme="minorHAnsi" w:hAnsiTheme="minorHAnsi" w:cstheme="minorHAnsi"/>
                <w:sz w:val="22"/>
                <w:szCs w:val="22"/>
              </w:rPr>
            </w:pPr>
            <w:r>
              <w:rPr>
                <w:rFonts w:asciiTheme="minorHAnsi" w:hAnsiTheme="minorHAnsi" w:cstheme="minorHAnsi"/>
                <w:sz w:val="22"/>
                <w:szCs w:val="22"/>
              </w:rPr>
              <w:t>Foreman</w:t>
            </w:r>
          </w:p>
        </w:tc>
      </w:tr>
      <w:tr w:rsidR="00E57756" w:rsidRPr="00DA1094" w14:paraId="5289D79C" w14:textId="77777777" w:rsidTr="000B3A83">
        <w:trPr>
          <w:trHeight w:val="3585"/>
        </w:trPr>
        <w:tc>
          <w:tcPr>
            <w:tcW w:w="623" w:type="dxa"/>
            <w:vAlign w:val="center"/>
          </w:tcPr>
          <w:p w14:paraId="497B9D10" w14:textId="5F75D2B3" w:rsidR="00E57756" w:rsidRDefault="00E57756" w:rsidP="00DA1094">
            <w:pPr>
              <w:jc w:val="center"/>
              <w:rPr>
                <w:rFonts w:asciiTheme="minorHAnsi" w:hAnsiTheme="minorHAnsi" w:cstheme="minorHAnsi"/>
                <w:sz w:val="18"/>
                <w:szCs w:val="22"/>
              </w:rPr>
            </w:pPr>
          </w:p>
        </w:tc>
        <w:tc>
          <w:tcPr>
            <w:tcW w:w="1627" w:type="dxa"/>
            <w:vAlign w:val="center"/>
          </w:tcPr>
          <w:p w14:paraId="2645535E" w14:textId="079B8DA0" w:rsidR="00E57756" w:rsidRDefault="00E57756" w:rsidP="000B3A83">
            <w:pPr>
              <w:tabs>
                <w:tab w:val="left" w:pos="2532"/>
              </w:tabs>
              <w:rPr>
                <w:rFonts w:ascii="Calibri" w:hAnsi="Calibri" w:cs="Arial"/>
                <w:sz w:val="18"/>
                <w:szCs w:val="18"/>
                <w:lang w:val="en-GB"/>
              </w:rPr>
            </w:pPr>
            <w:r w:rsidRPr="001E6411">
              <w:rPr>
                <w:rFonts w:ascii="Calibri" w:hAnsi="Calibri"/>
                <w:sz w:val="20"/>
              </w:rPr>
              <w:t>Install</w:t>
            </w:r>
            <w:r>
              <w:rPr>
                <w:rFonts w:ascii="Calibri" w:hAnsi="Calibri"/>
                <w:sz w:val="20"/>
              </w:rPr>
              <w:t xml:space="preserve">ation of </w:t>
            </w:r>
            <w:r w:rsidR="000B3A83">
              <w:rPr>
                <w:rFonts w:ascii="Calibri" w:hAnsi="Calibri"/>
                <w:sz w:val="20"/>
              </w:rPr>
              <w:t xml:space="preserve">Duct jointing with AHU </w:t>
            </w:r>
            <w:r>
              <w:rPr>
                <w:rFonts w:ascii="Calibri" w:hAnsi="Calibri"/>
                <w:sz w:val="20"/>
              </w:rPr>
              <w:t xml:space="preserve">using Mobile tower </w:t>
            </w:r>
          </w:p>
        </w:tc>
        <w:tc>
          <w:tcPr>
            <w:tcW w:w="1898" w:type="dxa"/>
            <w:vAlign w:val="center"/>
          </w:tcPr>
          <w:p w14:paraId="03255D77" w14:textId="77777777" w:rsidR="00E57756" w:rsidRPr="000B3A83" w:rsidRDefault="00E57756" w:rsidP="00A611F3">
            <w:pPr>
              <w:rPr>
                <w:rFonts w:ascii="Calibri" w:hAnsi="Calibri"/>
                <w:sz w:val="20"/>
              </w:rPr>
            </w:pPr>
            <w:r w:rsidRPr="000B3A83">
              <w:rPr>
                <w:rFonts w:ascii="Calibri" w:hAnsi="Calibri"/>
                <w:sz w:val="20"/>
              </w:rPr>
              <w:t>Work at height</w:t>
            </w:r>
          </w:p>
          <w:p w14:paraId="4B7F5FCB" w14:textId="77777777" w:rsidR="00E57756" w:rsidRDefault="00E57756" w:rsidP="00A611F3">
            <w:pPr>
              <w:rPr>
                <w:rFonts w:ascii="Calibri" w:hAnsi="Calibri"/>
                <w:sz w:val="20"/>
              </w:rPr>
            </w:pPr>
          </w:p>
          <w:p w14:paraId="708AC61D" w14:textId="77777777" w:rsidR="00E57756" w:rsidRDefault="00E57756" w:rsidP="00A611F3">
            <w:pPr>
              <w:rPr>
                <w:rFonts w:ascii="Calibri" w:hAnsi="Calibri"/>
                <w:sz w:val="20"/>
              </w:rPr>
            </w:pPr>
            <w:r>
              <w:rPr>
                <w:rFonts w:ascii="Calibri" w:hAnsi="Calibri"/>
                <w:sz w:val="20"/>
              </w:rPr>
              <w:t>Fall form height</w:t>
            </w:r>
          </w:p>
          <w:p w14:paraId="22D4FC46" w14:textId="77777777" w:rsidR="00E57756" w:rsidRDefault="00E57756" w:rsidP="00A611F3">
            <w:pPr>
              <w:rPr>
                <w:rFonts w:ascii="Calibri" w:hAnsi="Calibri"/>
                <w:sz w:val="20"/>
              </w:rPr>
            </w:pPr>
            <w:r>
              <w:rPr>
                <w:rFonts w:ascii="Calibri" w:hAnsi="Calibri"/>
                <w:sz w:val="20"/>
              </w:rPr>
              <w:t>Falling objects</w:t>
            </w:r>
          </w:p>
          <w:p w14:paraId="271610AC" w14:textId="77777777" w:rsidR="00E57756" w:rsidRDefault="00E57756" w:rsidP="00A611F3">
            <w:pPr>
              <w:rPr>
                <w:rFonts w:ascii="Calibri" w:hAnsi="Calibri"/>
                <w:sz w:val="20"/>
              </w:rPr>
            </w:pPr>
            <w:r>
              <w:rPr>
                <w:rFonts w:ascii="Calibri" w:hAnsi="Calibri"/>
                <w:sz w:val="20"/>
              </w:rPr>
              <w:t>Over loading</w:t>
            </w:r>
          </w:p>
          <w:p w14:paraId="148A51D5" w14:textId="77777777" w:rsidR="00E57756" w:rsidRDefault="00E57756" w:rsidP="00A611F3">
            <w:pPr>
              <w:rPr>
                <w:rFonts w:ascii="Calibri" w:hAnsi="Calibri"/>
                <w:sz w:val="20"/>
              </w:rPr>
            </w:pPr>
            <w:r>
              <w:rPr>
                <w:rFonts w:ascii="Calibri" w:hAnsi="Calibri"/>
                <w:sz w:val="20"/>
              </w:rPr>
              <w:t xml:space="preserve">Fragile surface </w:t>
            </w:r>
          </w:p>
          <w:p w14:paraId="4C9C0DD9" w14:textId="60891582" w:rsidR="00E57756" w:rsidRPr="00A26933" w:rsidRDefault="00E57756" w:rsidP="00667AE5">
            <w:pPr>
              <w:tabs>
                <w:tab w:val="left" w:pos="2532"/>
              </w:tabs>
              <w:rPr>
                <w:rFonts w:ascii="Calibri" w:hAnsi="Calibri" w:cs="Arial"/>
                <w:b/>
                <w:sz w:val="20"/>
                <w:szCs w:val="20"/>
                <w:lang w:val="en-GB"/>
              </w:rPr>
            </w:pPr>
            <w:r>
              <w:rPr>
                <w:rFonts w:ascii="Calibri" w:hAnsi="Calibri"/>
                <w:sz w:val="20"/>
              </w:rPr>
              <w:t>Access &amp; egress</w:t>
            </w:r>
          </w:p>
        </w:tc>
        <w:tc>
          <w:tcPr>
            <w:tcW w:w="1451" w:type="dxa"/>
            <w:vAlign w:val="center"/>
          </w:tcPr>
          <w:p w14:paraId="060B18FC" w14:textId="77777777" w:rsidR="00E57756" w:rsidRDefault="00E57756" w:rsidP="00A611F3">
            <w:pPr>
              <w:ind w:right="-95"/>
              <w:rPr>
                <w:rFonts w:ascii="Calibri" w:hAnsi="Calibri" w:cs="Arial"/>
                <w:sz w:val="18"/>
                <w:szCs w:val="18"/>
                <w:lang w:val="en-GB"/>
              </w:rPr>
            </w:pPr>
            <w:r>
              <w:rPr>
                <w:rFonts w:ascii="Calibri" w:hAnsi="Calibri" w:cs="Arial"/>
                <w:sz w:val="18"/>
                <w:szCs w:val="18"/>
                <w:lang w:val="en-GB"/>
              </w:rPr>
              <w:t>Operatives/Staff/</w:t>
            </w:r>
          </w:p>
          <w:p w14:paraId="72CA3F94" w14:textId="77777777" w:rsidR="00E57756" w:rsidRDefault="00E57756" w:rsidP="00A611F3">
            <w:pPr>
              <w:ind w:right="-95"/>
              <w:rPr>
                <w:rFonts w:ascii="Calibri" w:hAnsi="Calibri" w:cs="Arial"/>
                <w:sz w:val="18"/>
                <w:szCs w:val="18"/>
                <w:lang w:val="en-GB"/>
              </w:rPr>
            </w:pPr>
            <w:r>
              <w:rPr>
                <w:rFonts w:ascii="Calibri" w:hAnsi="Calibri" w:cs="Arial"/>
                <w:sz w:val="18"/>
                <w:szCs w:val="18"/>
                <w:lang w:val="en-GB"/>
              </w:rPr>
              <w:t>Visitors</w:t>
            </w:r>
          </w:p>
          <w:p w14:paraId="53F60E45" w14:textId="77777777" w:rsidR="00E57756" w:rsidRDefault="00E57756" w:rsidP="00A611F3">
            <w:pPr>
              <w:rPr>
                <w:rFonts w:asciiTheme="minorHAnsi" w:hAnsiTheme="minorHAnsi" w:cstheme="minorHAnsi"/>
                <w:sz w:val="22"/>
                <w:szCs w:val="22"/>
              </w:rPr>
            </w:pPr>
            <w:r>
              <w:rPr>
                <w:rFonts w:ascii="Calibri" w:hAnsi="Calibri" w:cs="Arial"/>
                <w:sz w:val="18"/>
                <w:szCs w:val="18"/>
                <w:lang w:val="en-GB"/>
              </w:rPr>
              <w:t xml:space="preserve">Others  </w:t>
            </w:r>
          </w:p>
          <w:p w14:paraId="19CC095D" w14:textId="77777777" w:rsidR="00E57756" w:rsidRDefault="00E57756" w:rsidP="00667AE5">
            <w:pPr>
              <w:ind w:right="-95" w:hanging="108"/>
              <w:rPr>
                <w:rFonts w:ascii="Calibri" w:hAnsi="Calibri" w:cs="Arial"/>
                <w:sz w:val="18"/>
                <w:szCs w:val="18"/>
                <w:lang w:val="en-GB"/>
              </w:rPr>
            </w:pPr>
          </w:p>
        </w:tc>
        <w:tc>
          <w:tcPr>
            <w:tcW w:w="544" w:type="dxa"/>
            <w:vAlign w:val="center"/>
          </w:tcPr>
          <w:p w14:paraId="438FEBDC" w14:textId="76749C90" w:rsidR="00E57756" w:rsidRDefault="000B3A83"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03581DCF" w14:textId="6BB2F366" w:rsidR="00E57756" w:rsidRDefault="00E57756"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67C3B3B" w14:textId="05056FA9" w:rsidR="00E57756" w:rsidRDefault="000B3A83" w:rsidP="005E2EFD">
            <w:pPr>
              <w:jc w:val="center"/>
              <w:rPr>
                <w:rFonts w:asciiTheme="minorHAnsi" w:hAnsiTheme="minorHAnsi" w:cstheme="minorHAnsi"/>
                <w:sz w:val="18"/>
                <w:szCs w:val="22"/>
              </w:rPr>
            </w:pPr>
            <w:r>
              <w:rPr>
                <w:rFonts w:asciiTheme="minorHAnsi" w:hAnsiTheme="minorHAnsi" w:cstheme="minorHAnsi"/>
                <w:sz w:val="22"/>
                <w:szCs w:val="22"/>
              </w:rPr>
              <w:t>12</w:t>
            </w:r>
          </w:p>
        </w:tc>
        <w:tc>
          <w:tcPr>
            <w:tcW w:w="634" w:type="dxa"/>
            <w:shd w:val="clear" w:color="auto" w:fill="FFFF00"/>
            <w:vAlign w:val="center"/>
          </w:tcPr>
          <w:p w14:paraId="46F926A4" w14:textId="141AAFE3" w:rsidR="00E57756" w:rsidRDefault="000B3A83" w:rsidP="000B3A83">
            <w:pPr>
              <w:pStyle w:val="Footer"/>
              <w:tabs>
                <w:tab w:val="clear" w:pos="4320"/>
                <w:tab w:val="clear" w:pos="8640"/>
              </w:tabs>
              <w:rPr>
                <w:rFonts w:asciiTheme="minorHAnsi" w:hAnsiTheme="minorHAnsi" w:cstheme="minorHAnsi"/>
                <w:sz w:val="18"/>
                <w:szCs w:val="22"/>
                <w:lang w:val="en-GB"/>
              </w:rPr>
            </w:pPr>
            <w:r w:rsidRPr="000B3A83">
              <w:rPr>
                <w:rFonts w:asciiTheme="minorHAnsi" w:hAnsiTheme="minorHAnsi" w:cstheme="minorHAnsi"/>
                <w:color w:val="000000" w:themeColor="text1"/>
                <w:sz w:val="22"/>
                <w:szCs w:val="22"/>
              </w:rPr>
              <w:t>Medium</w:t>
            </w:r>
          </w:p>
        </w:tc>
        <w:tc>
          <w:tcPr>
            <w:tcW w:w="4295" w:type="dxa"/>
            <w:vAlign w:val="center"/>
          </w:tcPr>
          <w:p w14:paraId="25721935" w14:textId="77777777" w:rsidR="00E57756" w:rsidRPr="00766679" w:rsidRDefault="00E57756" w:rsidP="00A611F3">
            <w:pPr>
              <w:rPr>
                <w:rFonts w:ascii="Calibri" w:hAnsi="Calibri" w:cs="Arial"/>
                <w:sz w:val="20"/>
                <w:szCs w:val="20"/>
                <w:lang w:val="en-GB"/>
              </w:rPr>
            </w:pPr>
            <w:r w:rsidRPr="00766679">
              <w:rPr>
                <w:rFonts w:ascii="Calibri" w:hAnsi="Calibri" w:cs="Arial"/>
                <w:sz w:val="20"/>
                <w:szCs w:val="20"/>
                <w:lang w:val="en-GB"/>
              </w:rPr>
              <w:t>1) Only trained and authorised personnel to carry out the task.</w:t>
            </w:r>
          </w:p>
          <w:p w14:paraId="253DD7B4" w14:textId="77777777" w:rsidR="00E57756" w:rsidRPr="00766679" w:rsidRDefault="00E57756" w:rsidP="00A611F3">
            <w:pPr>
              <w:rPr>
                <w:rFonts w:ascii="Calibri" w:hAnsi="Calibri" w:cs="Arial"/>
                <w:sz w:val="20"/>
                <w:szCs w:val="20"/>
                <w:lang w:val="en-GB"/>
              </w:rPr>
            </w:pPr>
            <w:r w:rsidRPr="00766679">
              <w:rPr>
                <w:rFonts w:ascii="Calibri" w:hAnsi="Calibri" w:cs="Arial"/>
                <w:sz w:val="20"/>
                <w:szCs w:val="20"/>
                <w:lang w:val="en-GB"/>
              </w:rPr>
              <w:t>2) Ensure the PTW in place.</w:t>
            </w:r>
          </w:p>
          <w:p w14:paraId="5088D8E0" w14:textId="77777777" w:rsidR="00E57756" w:rsidRPr="006F6729" w:rsidRDefault="00E57756" w:rsidP="00A611F3">
            <w:pPr>
              <w:rPr>
                <w:rFonts w:ascii="Calibri" w:hAnsi="Calibri" w:cs="Arial"/>
                <w:sz w:val="20"/>
                <w:szCs w:val="20"/>
                <w:lang w:val="en-GB"/>
              </w:rPr>
            </w:pPr>
            <w:r w:rsidRPr="00766679">
              <w:rPr>
                <w:rFonts w:ascii="Calibri" w:hAnsi="Calibri" w:cs="Arial"/>
                <w:sz w:val="20"/>
                <w:szCs w:val="20"/>
                <w:lang w:val="en-GB"/>
              </w:rPr>
              <w:t>3) Ensure proper working platform with complete fall protection</w:t>
            </w:r>
          </w:p>
          <w:p w14:paraId="2CF4E3F7" w14:textId="77777777" w:rsidR="00E57756" w:rsidRPr="00766679" w:rsidRDefault="00E57756" w:rsidP="00A611F3">
            <w:pPr>
              <w:rPr>
                <w:rFonts w:ascii="Calibri" w:hAnsi="Calibri" w:cs="Arial"/>
                <w:sz w:val="20"/>
                <w:szCs w:val="20"/>
                <w:lang w:val="en-GB"/>
              </w:rPr>
            </w:pPr>
            <w:r>
              <w:rPr>
                <w:rFonts w:ascii="Calibri" w:hAnsi="Calibri"/>
                <w:sz w:val="20"/>
                <w:szCs w:val="20"/>
              </w:rPr>
              <w:t>4</w:t>
            </w:r>
            <w:r w:rsidRPr="00766679">
              <w:rPr>
                <w:rFonts w:asciiTheme="minorHAnsi" w:hAnsiTheme="minorHAnsi" w:cstheme="minorHAnsi"/>
                <w:sz w:val="20"/>
                <w:szCs w:val="20"/>
              </w:rPr>
              <w:t>) Ensure Full body harness and 100% Tie off</w:t>
            </w:r>
          </w:p>
          <w:p w14:paraId="49DA455C" w14:textId="77777777" w:rsidR="00E57756" w:rsidRPr="00766679" w:rsidRDefault="00E57756" w:rsidP="00A611F3">
            <w:pPr>
              <w:rPr>
                <w:rFonts w:ascii="Calibri" w:hAnsi="Calibri" w:cs="Arial"/>
                <w:sz w:val="20"/>
                <w:szCs w:val="20"/>
                <w:lang w:val="en-GB"/>
              </w:rPr>
            </w:pPr>
            <w:r>
              <w:rPr>
                <w:rFonts w:ascii="Calibri" w:hAnsi="Calibri" w:cs="Arial"/>
                <w:sz w:val="20"/>
                <w:szCs w:val="20"/>
                <w:lang w:val="en-GB"/>
              </w:rPr>
              <w:t>5</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the scaffold platform is properly erected with "Safe to use" tag.</w:t>
            </w:r>
          </w:p>
          <w:p w14:paraId="55A3B0F7" w14:textId="77777777" w:rsidR="00E57756" w:rsidRPr="00766679" w:rsidRDefault="00E57756" w:rsidP="00A611F3">
            <w:pPr>
              <w:rPr>
                <w:rFonts w:ascii="Calibri" w:hAnsi="Calibri" w:cs="Arial"/>
                <w:sz w:val="20"/>
                <w:szCs w:val="20"/>
                <w:lang w:val="en-GB"/>
              </w:rPr>
            </w:pPr>
            <w:r>
              <w:rPr>
                <w:rFonts w:ascii="Calibri" w:hAnsi="Calibri" w:cs="Arial"/>
                <w:sz w:val="20"/>
                <w:szCs w:val="20"/>
                <w:lang w:val="en-GB"/>
              </w:rPr>
              <w:t>6</w:t>
            </w:r>
            <w:r w:rsidRPr="00766679">
              <w:rPr>
                <w:rFonts w:ascii="Calibri" w:hAnsi="Calibri" w:cs="Arial"/>
                <w:sz w:val="20"/>
                <w:szCs w:val="20"/>
                <w:lang w:val="en-GB"/>
              </w:rPr>
              <w:t xml:space="preserve">) </w:t>
            </w:r>
            <w:r w:rsidRPr="00766679">
              <w:rPr>
                <w:sz w:val="20"/>
                <w:szCs w:val="20"/>
              </w:rPr>
              <w:t xml:space="preserve"> </w:t>
            </w:r>
            <w:r w:rsidRPr="00766679">
              <w:rPr>
                <w:rFonts w:ascii="Calibri" w:hAnsi="Calibri" w:cs="Arial"/>
                <w:sz w:val="20"/>
                <w:szCs w:val="20"/>
                <w:lang w:val="en-GB"/>
              </w:rPr>
              <w:t>Ensure castor wheels are locked and out rigger in place.</w:t>
            </w:r>
          </w:p>
          <w:p w14:paraId="03C8C5B5" w14:textId="77777777" w:rsidR="00E57756" w:rsidRDefault="00E57756" w:rsidP="00A611F3">
            <w:pPr>
              <w:rPr>
                <w:sz w:val="20"/>
                <w:szCs w:val="20"/>
              </w:rPr>
            </w:pPr>
            <w:r>
              <w:rPr>
                <w:rFonts w:ascii="Calibri" w:hAnsi="Calibri" w:cs="Arial"/>
                <w:sz w:val="20"/>
                <w:szCs w:val="20"/>
                <w:lang w:val="en-GB"/>
              </w:rPr>
              <w:t>7</w:t>
            </w:r>
            <w:r w:rsidRPr="003C703D">
              <w:rPr>
                <w:rFonts w:asciiTheme="minorHAnsi" w:hAnsiTheme="minorHAnsi" w:cs="Arial"/>
                <w:sz w:val="18"/>
                <w:szCs w:val="18"/>
                <w:lang w:val="en-GB"/>
              </w:rPr>
              <w:t xml:space="preserve">) </w:t>
            </w:r>
            <w:r w:rsidRPr="003C703D">
              <w:rPr>
                <w:rFonts w:asciiTheme="minorHAnsi" w:hAnsiTheme="minorHAnsi"/>
                <w:sz w:val="18"/>
                <w:szCs w:val="18"/>
              </w:rPr>
              <w:t xml:space="preserve"> Hand tools must be secured/tethered</w:t>
            </w:r>
          </w:p>
          <w:p w14:paraId="0D4F4FFE" w14:textId="77777777" w:rsidR="00E57756" w:rsidRPr="0051403B" w:rsidRDefault="00E57756" w:rsidP="00A611F3">
            <w:pPr>
              <w:pStyle w:val="Footer"/>
              <w:rPr>
                <w:rFonts w:ascii="Calibri" w:hAnsi="Calibri"/>
                <w:sz w:val="20"/>
              </w:rPr>
            </w:pPr>
            <w:r>
              <w:rPr>
                <w:rFonts w:ascii="Calibri" w:hAnsi="Calibri"/>
                <w:sz w:val="20"/>
              </w:rPr>
              <w:t>8)Work materials strictly not allowed to be stored on platform except for working tools</w:t>
            </w:r>
          </w:p>
          <w:p w14:paraId="36BC6A2A" w14:textId="77777777" w:rsidR="00E57756" w:rsidRPr="00766679" w:rsidRDefault="00E57756" w:rsidP="00A611F3">
            <w:pPr>
              <w:rPr>
                <w:rFonts w:ascii="Calibri" w:hAnsi="Calibri" w:cs="Arial"/>
                <w:sz w:val="20"/>
                <w:szCs w:val="20"/>
                <w:lang w:val="en-GB"/>
              </w:rPr>
            </w:pPr>
            <w:r>
              <w:rPr>
                <w:rFonts w:ascii="Calibri" w:hAnsi="Calibri" w:cs="Arial"/>
                <w:sz w:val="18"/>
                <w:szCs w:val="18"/>
                <w:lang w:val="en-GB"/>
              </w:rPr>
              <w:t xml:space="preserve">9) </w:t>
            </w:r>
            <w:r>
              <w:t xml:space="preserve"> </w:t>
            </w:r>
            <w:r w:rsidRPr="00152105">
              <w:rPr>
                <w:rFonts w:ascii="Calibri" w:hAnsi="Calibri" w:cs="Arial"/>
                <w:sz w:val="18"/>
                <w:szCs w:val="18"/>
                <w:lang w:val="en-GB"/>
              </w:rPr>
              <w:t>Always comply with the WLL &amp; man loading capacity</w:t>
            </w:r>
          </w:p>
          <w:p w14:paraId="75418B25" w14:textId="77777777" w:rsidR="00E57756" w:rsidRPr="00766679" w:rsidRDefault="00E57756" w:rsidP="00A611F3">
            <w:pPr>
              <w:rPr>
                <w:rFonts w:ascii="Calibri" w:hAnsi="Calibri" w:cs="Arial"/>
                <w:sz w:val="20"/>
                <w:szCs w:val="20"/>
                <w:lang w:val="en-GB"/>
              </w:rPr>
            </w:pPr>
            <w:r>
              <w:rPr>
                <w:rFonts w:ascii="Calibri" w:hAnsi="Calibri" w:cs="Arial"/>
                <w:sz w:val="20"/>
                <w:szCs w:val="20"/>
                <w:lang w:val="en-GB"/>
              </w:rPr>
              <w:t>10</w:t>
            </w:r>
            <w:r w:rsidRPr="00766679">
              <w:rPr>
                <w:rFonts w:ascii="Calibri" w:hAnsi="Calibri" w:cs="Arial"/>
                <w:sz w:val="20"/>
                <w:szCs w:val="20"/>
                <w:lang w:val="en-GB"/>
              </w:rPr>
              <w:t xml:space="preserve">) </w:t>
            </w:r>
            <w:r>
              <w:rPr>
                <w:rFonts w:ascii="Calibri" w:hAnsi="Calibri" w:cs="Arial"/>
                <w:sz w:val="20"/>
                <w:szCs w:val="20"/>
                <w:lang w:val="en-GB"/>
              </w:rPr>
              <w:t>Ensure</w:t>
            </w:r>
            <w:r w:rsidRPr="00766679">
              <w:rPr>
                <w:sz w:val="20"/>
                <w:szCs w:val="20"/>
              </w:rPr>
              <w:t xml:space="preserve"> </w:t>
            </w:r>
            <w:r>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6E840BFD" w14:textId="77777777" w:rsidR="00E57756" w:rsidRDefault="00E57756" w:rsidP="00A611F3">
            <w:pPr>
              <w:rPr>
                <w:rFonts w:ascii="Calibri" w:hAnsi="Calibri" w:cs="Arial"/>
                <w:sz w:val="20"/>
                <w:szCs w:val="20"/>
                <w:lang w:val="en-GB"/>
              </w:rPr>
            </w:pPr>
            <w:r>
              <w:rPr>
                <w:rFonts w:ascii="Calibri" w:hAnsi="Calibri" w:cs="Arial"/>
                <w:sz w:val="20"/>
                <w:szCs w:val="20"/>
                <w:lang w:val="en-GB"/>
              </w:rPr>
              <w:t>11</w:t>
            </w:r>
            <w:r w:rsidRPr="00766679">
              <w:rPr>
                <w:rFonts w:ascii="Calibri" w:hAnsi="Calibri" w:cs="Arial"/>
                <w:sz w:val="20"/>
                <w:szCs w:val="20"/>
                <w:lang w:val="en-GB"/>
              </w:rPr>
              <w:t>) Must clean the work area after completion the job.</w:t>
            </w:r>
          </w:p>
          <w:p w14:paraId="5ACCEB5C" w14:textId="77777777" w:rsidR="00E57756" w:rsidRDefault="00E57756" w:rsidP="00A611F3">
            <w:pPr>
              <w:rPr>
                <w:rFonts w:ascii="Calibri" w:hAnsi="Calibri" w:cs="Arial"/>
                <w:sz w:val="20"/>
                <w:szCs w:val="20"/>
                <w:lang w:val="en-GB"/>
              </w:rPr>
            </w:pPr>
            <w:r>
              <w:rPr>
                <w:rFonts w:ascii="Calibri" w:hAnsi="Calibri"/>
                <w:sz w:val="20"/>
                <w:szCs w:val="20"/>
              </w:rPr>
              <w:t>12)</w:t>
            </w:r>
            <w:r w:rsidRPr="00766679">
              <w:rPr>
                <w:rFonts w:ascii="Calibri" w:hAnsi="Calibri"/>
                <w:sz w:val="20"/>
                <w:szCs w:val="20"/>
              </w:rPr>
              <w:t>Ensure safe access to the working platform</w:t>
            </w:r>
          </w:p>
          <w:p w14:paraId="026E0B68" w14:textId="77777777" w:rsidR="00E57756" w:rsidRDefault="00E57756" w:rsidP="00A611F3">
            <w:pPr>
              <w:rPr>
                <w:rFonts w:ascii="Calibri" w:hAnsi="Calibri" w:cs="Arial"/>
                <w:sz w:val="20"/>
                <w:szCs w:val="20"/>
                <w:lang w:val="en-GB"/>
              </w:rPr>
            </w:pPr>
            <w:r>
              <w:rPr>
                <w:rFonts w:ascii="Calibri" w:hAnsi="Calibri" w:cs="Arial"/>
                <w:sz w:val="20"/>
                <w:szCs w:val="20"/>
                <w:lang w:val="en-GB"/>
              </w:rPr>
              <w:t>13)Scaffold access must be free from obstruction</w:t>
            </w:r>
          </w:p>
          <w:p w14:paraId="52B8463C" w14:textId="7E1DBB18" w:rsidR="00E57756" w:rsidRDefault="00E57756" w:rsidP="00A611F3">
            <w:pPr>
              <w:rPr>
                <w:rFonts w:ascii="Calibri" w:hAnsi="Calibri" w:cs="Arial"/>
                <w:sz w:val="18"/>
                <w:szCs w:val="18"/>
                <w:lang w:val="en-GB"/>
              </w:rPr>
            </w:pPr>
            <w:r>
              <w:rPr>
                <w:rFonts w:ascii="Calibri" w:hAnsi="Calibri" w:cs="Arial"/>
                <w:sz w:val="20"/>
                <w:szCs w:val="20"/>
                <w:lang w:val="en-GB"/>
              </w:rPr>
              <w:t>14)</w:t>
            </w:r>
            <w:r w:rsidRPr="000B2ADD">
              <w:rPr>
                <w:rFonts w:ascii="Calibri" w:hAnsi="Calibri" w:cs="Arial"/>
                <w:sz w:val="18"/>
                <w:szCs w:val="18"/>
                <w:lang w:val="en-GB"/>
              </w:rPr>
              <w:t xml:space="preserve"> </w:t>
            </w:r>
            <w:r w:rsidR="001D28ED">
              <w:rPr>
                <w:rFonts w:ascii="Calibri" w:hAnsi="Calibri" w:cs="Arial"/>
                <w:sz w:val="18"/>
                <w:szCs w:val="18"/>
                <w:lang w:val="en-GB"/>
              </w:rPr>
              <w:t xml:space="preserve">During installation and connection activity ensure that no body will enter in side Duct for resting or keeping any </w:t>
            </w:r>
            <w:r w:rsidR="00657FCC">
              <w:rPr>
                <w:rFonts w:ascii="Calibri" w:hAnsi="Calibri" w:cs="Arial"/>
                <w:sz w:val="18"/>
                <w:szCs w:val="18"/>
                <w:lang w:val="en-GB"/>
              </w:rPr>
              <w:t>food item and no debris will remain inside.</w:t>
            </w:r>
          </w:p>
          <w:p w14:paraId="026B4126" w14:textId="526C247C" w:rsidR="00E57756" w:rsidRDefault="00E57756" w:rsidP="00A611F3">
            <w:pPr>
              <w:rPr>
                <w:rFonts w:ascii="Calibri" w:hAnsi="Calibri" w:cs="Arial"/>
                <w:sz w:val="18"/>
                <w:szCs w:val="18"/>
                <w:lang w:val="en-GB"/>
              </w:rPr>
            </w:pPr>
            <w:r>
              <w:rPr>
                <w:rFonts w:ascii="Calibri" w:hAnsi="Calibri" w:cs="Arial"/>
                <w:sz w:val="18"/>
                <w:szCs w:val="18"/>
                <w:lang w:val="en-GB"/>
              </w:rPr>
              <w:t>15)   Work area must barricade</w:t>
            </w:r>
            <w:r w:rsidR="001D28ED">
              <w:rPr>
                <w:rFonts w:ascii="Calibri" w:hAnsi="Calibri" w:cs="Arial"/>
                <w:sz w:val="18"/>
                <w:szCs w:val="18"/>
                <w:lang w:val="en-GB"/>
              </w:rPr>
              <w:t xml:space="preserve"> with signage and watchman must monitor no unauthorised person will enter inside exclusion zone </w:t>
            </w:r>
          </w:p>
          <w:p w14:paraId="67AEEEA6" w14:textId="77777777" w:rsidR="00E57756" w:rsidRDefault="00E57756" w:rsidP="00A611F3">
            <w:pPr>
              <w:rPr>
                <w:rFonts w:ascii="Calibri" w:hAnsi="Calibri" w:cs="Arial"/>
                <w:sz w:val="18"/>
                <w:szCs w:val="18"/>
                <w:lang w:val="en-GB"/>
              </w:rPr>
            </w:pPr>
            <w:r>
              <w:rPr>
                <w:rFonts w:ascii="Calibri" w:hAnsi="Calibri" w:cs="Arial"/>
                <w:sz w:val="18"/>
                <w:szCs w:val="18"/>
                <w:lang w:val="en-GB"/>
              </w:rPr>
              <w:lastRenderedPageBreak/>
              <w:t>16) Ensure sufficient illumination in work area.</w:t>
            </w:r>
          </w:p>
          <w:p w14:paraId="3A134C6A" w14:textId="77777777" w:rsidR="001D28ED" w:rsidRDefault="00E57756" w:rsidP="001D28ED">
            <w:pPr>
              <w:rPr>
                <w:rFonts w:ascii="Calibri" w:hAnsi="Calibri" w:cs="Arial"/>
                <w:sz w:val="18"/>
                <w:szCs w:val="18"/>
                <w:lang w:val="en-GB"/>
              </w:rPr>
            </w:pPr>
            <w:r>
              <w:rPr>
                <w:rFonts w:ascii="Calibri" w:hAnsi="Calibri" w:cs="Arial"/>
                <w:sz w:val="18"/>
                <w:szCs w:val="18"/>
                <w:lang w:val="en-GB"/>
              </w:rPr>
              <w:t>17) Work area should clean and remove all the debris end of shift.</w:t>
            </w:r>
          </w:p>
          <w:p w14:paraId="5F4C441B" w14:textId="116757AD" w:rsidR="00E57756" w:rsidRPr="001D28ED" w:rsidRDefault="00E57756" w:rsidP="001D28ED">
            <w:pPr>
              <w:rPr>
                <w:rFonts w:ascii="Calibri" w:hAnsi="Calibri" w:cs="Arial"/>
                <w:sz w:val="18"/>
                <w:szCs w:val="18"/>
                <w:lang w:val="en-GB"/>
              </w:rPr>
            </w:pPr>
            <w:r>
              <w:rPr>
                <w:rFonts w:ascii="Calibri" w:hAnsi="Calibri" w:cs="Arial"/>
                <w:sz w:val="18"/>
                <w:szCs w:val="18"/>
                <w:lang w:val="en-GB"/>
              </w:rPr>
              <w:t>18) Ensure that working near fragile surface special care of body and eye protection with necessary PPE.</w:t>
            </w:r>
          </w:p>
        </w:tc>
        <w:tc>
          <w:tcPr>
            <w:tcW w:w="502" w:type="dxa"/>
            <w:vAlign w:val="center"/>
          </w:tcPr>
          <w:p w14:paraId="0BDDBA8B" w14:textId="7B10EA2D"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lastRenderedPageBreak/>
              <w:t>1</w:t>
            </w:r>
          </w:p>
        </w:tc>
        <w:tc>
          <w:tcPr>
            <w:tcW w:w="639" w:type="dxa"/>
            <w:vAlign w:val="center"/>
          </w:tcPr>
          <w:p w14:paraId="544A2E34" w14:textId="52F4B53C"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CDB5436" w14:textId="10D9A66D"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453A74DB" w14:textId="08D25F18" w:rsidR="00E57756" w:rsidRDefault="00E577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6EA1DC35" w14:textId="0996D7BD" w:rsidR="00E57756" w:rsidRDefault="00E57756" w:rsidP="005E2EFD">
            <w:pPr>
              <w:rPr>
                <w:rFonts w:asciiTheme="minorHAnsi" w:hAnsiTheme="minorHAnsi" w:cstheme="minorHAnsi"/>
                <w:sz w:val="22"/>
                <w:szCs w:val="22"/>
              </w:rPr>
            </w:pPr>
            <w:r w:rsidRPr="001E6411">
              <w:rPr>
                <w:rFonts w:ascii="Calibri" w:hAnsi="Calibri"/>
                <w:sz w:val="20"/>
              </w:rPr>
              <w:t>Supervisors Foreman, Site Eng.</w:t>
            </w:r>
          </w:p>
        </w:tc>
      </w:tr>
      <w:tr w:rsidR="00E57756" w:rsidRPr="00DA1094" w14:paraId="5A049D32" w14:textId="77777777" w:rsidTr="009979CC">
        <w:trPr>
          <w:trHeight w:val="3585"/>
        </w:trPr>
        <w:tc>
          <w:tcPr>
            <w:tcW w:w="623" w:type="dxa"/>
            <w:vAlign w:val="center"/>
          </w:tcPr>
          <w:p w14:paraId="2A801AE2" w14:textId="624E8E5C"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1B0420BD" w14:textId="5FB1C306" w:rsidR="00E57756" w:rsidRPr="009F4906" w:rsidRDefault="00E57756" w:rsidP="005E2EFD">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r>
              <w:rPr>
                <w:rFonts w:asciiTheme="minorHAnsi" w:hAnsiTheme="minorHAnsi" w:cstheme="minorHAnsi"/>
                <w:sz w:val="18"/>
                <w:szCs w:val="18"/>
                <w:lang w:val="en-GB"/>
              </w:rPr>
              <w:t xml:space="preserve">During connection between duct and AHU </w:t>
            </w:r>
          </w:p>
          <w:p w14:paraId="0F942C31" w14:textId="77777777" w:rsidR="00E57756" w:rsidRPr="001E6411" w:rsidRDefault="00E57756" w:rsidP="005E2EFD">
            <w:pPr>
              <w:tabs>
                <w:tab w:val="left" w:pos="2532"/>
              </w:tabs>
              <w:rPr>
                <w:rFonts w:ascii="Calibri" w:hAnsi="Calibri"/>
                <w:sz w:val="20"/>
              </w:rPr>
            </w:pPr>
          </w:p>
        </w:tc>
        <w:tc>
          <w:tcPr>
            <w:tcW w:w="1898" w:type="dxa"/>
            <w:vAlign w:val="center"/>
          </w:tcPr>
          <w:p w14:paraId="0868BD11" w14:textId="77777777" w:rsidR="00E57756" w:rsidRPr="009F4906" w:rsidRDefault="00E57756" w:rsidP="005E2EFD">
            <w:pPr>
              <w:pStyle w:val="NoSpacing"/>
              <w:rPr>
                <w:rFonts w:ascii="Calibri" w:hAnsi="Calibri"/>
                <w:sz w:val="20"/>
              </w:rPr>
            </w:pPr>
            <w:r w:rsidRPr="009F4906">
              <w:rPr>
                <w:rFonts w:ascii="Calibri" w:hAnsi="Calibri"/>
                <w:sz w:val="20"/>
              </w:rPr>
              <w:t>Falling from height</w:t>
            </w:r>
          </w:p>
          <w:p w14:paraId="2A6B0C13" w14:textId="77777777" w:rsidR="00E57756" w:rsidRPr="009F4906" w:rsidRDefault="00E57756" w:rsidP="005E2EFD">
            <w:pPr>
              <w:pStyle w:val="NoSpacing"/>
              <w:rPr>
                <w:rFonts w:ascii="Calibri" w:hAnsi="Calibri"/>
                <w:sz w:val="20"/>
              </w:rPr>
            </w:pPr>
            <w:r w:rsidRPr="009F4906">
              <w:rPr>
                <w:rFonts w:ascii="Calibri" w:hAnsi="Calibri"/>
                <w:sz w:val="20"/>
              </w:rPr>
              <w:t>Working on Uneven ground</w:t>
            </w:r>
          </w:p>
          <w:p w14:paraId="42701058" w14:textId="1838DE93" w:rsidR="00E57756" w:rsidRPr="00992745" w:rsidRDefault="00E57756" w:rsidP="005E2EFD">
            <w:pPr>
              <w:rPr>
                <w:rFonts w:ascii="Calibri" w:hAnsi="Calibri"/>
                <w:b/>
                <w:sz w:val="20"/>
              </w:rPr>
            </w:pPr>
            <w:r w:rsidRPr="00AD4CD7">
              <w:rPr>
                <w:rFonts w:asciiTheme="minorHAnsi" w:hAnsiTheme="minorHAnsi" w:cstheme="minorHAnsi"/>
                <w:sz w:val="18"/>
                <w:szCs w:val="18"/>
              </w:rPr>
              <w:t>Falling objects</w:t>
            </w:r>
          </w:p>
        </w:tc>
        <w:tc>
          <w:tcPr>
            <w:tcW w:w="1451" w:type="dxa"/>
            <w:vAlign w:val="center"/>
          </w:tcPr>
          <w:p w14:paraId="58BF5CFB" w14:textId="77777777" w:rsidR="00E57756" w:rsidRPr="009F4906" w:rsidRDefault="00E57756" w:rsidP="005E2EFD">
            <w:pPr>
              <w:ind w:right="-95"/>
              <w:rPr>
                <w:rFonts w:ascii="Calibri" w:hAnsi="Calibri" w:cs="Arial"/>
                <w:sz w:val="18"/>
                <w:szCs w:val="18"/>
                <w:lang w:val="en-GB"/>
              </w:rPr>
            </w:pPr>
            <w:r w:rsidRPr="009F4906">
              <w:rPr>
                <w:rFonts w:ascii="Calibri" w:hAnsi="Calibri" w:cs="Arial"/>
                <w:sz w:val="18"/>
                <w:szCs w:val="18"/>
                <w:lang w:val="en-GB"/>
              </w:rPr>
              <w:t>Operatives/</w:t>
            </w:r>
          </w:p>
          <w:p w14:paraId="405EF023" w14:textId="77777777" w:rsidR="00E57756" w:rsidRPr="009F4906" w:rsidRDefault="00E57756" w:rsidP="005E2EFD">
            <w:pPr>
              <w:ind w:right="-95"/>
              <w:rPr>
                <w:rFonts w:ascii="Calibri" w:hAnsi="Calibri" w:cs="Arial"/>
                <w:sz w:val="18"/>
                <w:szCs w:val="18"/>
                <w:lang w:val="en-GB"/>
              </w:rPr>
            </w:pPr>
            <w:r w:rsidRPr="009F4906">
              <w:rPr>
                <w:rFonts w:ascii="Calibri" w:hAnsi="Calibri" w:cs="Arial"/>
                <w:sz w:val="18"/>
                <w:szCs w:val="18"/>
                <w:lang w:val="en-GB"/>
              </w:rPr>
              <w:t>Staff/</w:t>
            </w:r>
          </w:p>
          <w:p w14:paraId="602FD0D1" w14:textId="77777777" w:rsidR="00E57756" w:rsidRDefault="00E57756" w:rsidP="005E2EFD">
            <w:pPr>
              <w:ind w:right="-95"/>
              <w:rPr>
                <w:rFonts w:ascii="Calibri" w:hAnsi="Calibri" w:cs="Arial"/>
                <w:sz w:val="18"/>
                <w:szCs w:val="18"/>
                <w:lang w:val="en-GB"/>
              </w:rPr>
            </w:pPr>
          </w:p>
        </w:tc>
        <w:tc>
          <w:tcPr>
            <w:tcW w:w="544" w:type="dxa"/>
            <w:vAlign w:val="center"/>
          </w:tcPr>
          <w:p w14:paraId="256ABB64" w14:textId="2C877EC9"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AA3C086" w14:textId="4AA58B93"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471D9C50" w14:textId="60812E33" w:rsidR="00E57756" w:rsidRDefault="00E57756"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5602756A" w14:textId="56D64A2B" w:rsidR="00E57756" w:rsidRDefault="00E57756"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75E8462F" w14:textId="77777777" w:rsidR="00E57756" w:rsidRPr="009F4906" w:rsidRDefault="00E57756" w:rsidP="005E2EFD">
            <w:pPr>
              <w:rPr>
                <w:rFonts w:ascii="Calibri" w:hAnsi="Calibri" w:cs="Calibri"/>
                <w:sz w:val="20"/>
              </w:rPr>
            </w:pPr>
            <w:r w:rsidRPr="009F4906">
              <w:rPr>
                <w:rFonts w:asciiTheme="minorHAnsi" w:hAnsiTheme="minorHAnsi" w:cstheme="minorHAnsi"/>
                <w:sz w:val="20"/>
                <w:szCs w:val="20"/>
                <w:lang w:val="en-GB"/>
              </w:rPr>
              <w:t xml:space="preserve">1) </w:t>
            </w:r>
            <w:r w:rsidRPr="009F4906">
              <w:rPr>
                <w:rFonts w:ascii="Calibri" w:hAnsi="Calibri" w:cs="Calibri"/>
                <w:sz w:val="20"/>
              </w:rPr>
              <w:t>Only light work, off short duration and work in which the operative can maintain secure hand and foot hold can be undertaken form a ladder</w:t>
            </w:r>
          </w:p>
          <w:p w14:paraId="6AD96EDC" w14:textId="77777777" w:rsidR="00E57756" w:rsidRPr="009F4906" w:rsidRDefault="00E57756" w:rsidP="005E2EFD">
            <w:pPr>
              <w:rPr>
                <w:rFonts w:ascii="Calibri" w:hAnsi="Calibri" w:cs="Calibri"/>
                <w:sz w:val="20"/>
              </w:rPr>
            </w:pPr>
            <w:r w:rsidRPr="009F4906">
              <w:rPr>
                <w:rFonts w:asciiTheme="minorHAnsi" w:hAnsiTheme="minorHAnsi" w:cstheme="minorHAnsi"/>
                <w:sz w:val="20"/>
                <w:szCs w:val="20"/>
                <w:lang w:val="en-GB"/>
              </w:rPr>
              <w:t>2)</w:t>
            </w:r>
            <w:r w:rsidRPr="009F4906">
              <w:rPr>
                <w:rFonts w:ascii="Calibri" w:hAnsi="Calibri" w:cs="Calibri"/>
                <w:sz w:val="20"/>
              </w:rPr>
              <w:t xml:space="preserve"> Never try to overreach with any ladders</w:t>
            </w:r>
          </w:p>
          <w:p w14:paraId="327EDC71" w14:textId="77777777" w:rsidR="00E57756" w:rsidRPr="009F4906" w:rsidRDefault="00E57756" w:rsidP="005E2EFD">
            <w:pPr>
              <w:rPr>
                <w:rFonts w:ascii="Calibri" w:hAnsi="Calibri"/>
                <w:sz w:val="20"/>
              </w:rPr>
            </w:pPr>
            <w:r w:rsidRPr="009F4906">
              <w:rPr>
                <w:rFonts w:asciiTheme="minorHAnsi" w:hAnsiTheme="minorHAnsi" w:cstheme="minorHAnsi"/>
                <w:sz w:val="20"/>
                <w:szCs w:val="20"/>
                <w:lang w:val="en-GB"/>
              </w:rPr>
              <w:t>3)</w:t>
            </w:r>
            <w:r w:rsidRPr="009F4906">
              <w:rPr>
                <w:rFonts w:ascii="Calibri" w:hAnsi="Calibri"/>
                <w:sz w:val="20"/>
              </w:rPr>
              <w:t xml:space="preserve"> Check the ladder is of suitable quality for industrial use and is in good condition</w:t>
            </w:r>
          </w:p>
          <w:p w14:paraId="47DBB1E4" w14:textId="77777777" w:rsidR="00E57756" w:rsidRPr="009F4906" w:rsidRDefault="00E57756" w:rsidP="005E2EFD">
            <w:pPr>
              <w:rPr>
                <w:rFonts w:ascii="Calibri" w:hAnsi="Calibri"/>
                <w:sz w:val="20"/>
              </w:rPr>
            </w:pPr>
            <w:r w:rsidRPr="009F4906">
              <w:rPr>
                <w:rFonts w:asciiTheme="minorHAnsi" w:hAnsiTheme="minorHAnsi" w:cstheme="minorHAnsi"/>
                <w:sz w:val="20"/>
                <w:szCs w:val="20"/>
                <w:lang w:val="en-GB"/>
              </w:rPr>
              <w:t xml:space="preserve">4) </w:t>
            </w:r>
            <w:r w:rsidRPr="009F4906">
              <w:rPr>
                <w:rFonts w:ascii="Calibri" w:hAnsi="Calibri"/>
                <w:sz w:val="20"/>
              </w:rPr>
              <w:t>Maintain a minimum of 3 points of contact with stepladders at all times (feet/thighs/hands)</w:t>
            </w:r>
          </w:p>
          <w:p w14:paraId="524465AC" w14:textId="77777777" w:rsidR="00E57756" w:rsidRPr="009F4906" w:rsidRDefault="00E57756" w:rsidP="005E2EFD">
            <w:pPr>
              <w:rPr>
                <w:rFonts w:ascii="Calibri" w:hAnsi="Calibri"/>
                <w:sz w:val="20"/>
              </w:rPr>
            </w:pPr>
            <w:r w:rsidRPr="009F4906">
              <w:rPr>
                <w:rFonts w:ascii="Calibri" w:hAnsi="Calibri"/>
                <w:sz w:val="20"/>
              </w:rPr>
              <w:t>If possible avoid the use of stepladders at a working height of 2 meters and more.</w:t>
            </w:r>
          </w:p>
          <w:p w14:paraId="24FD5C44" w14:textId="77777777" w:rsidR="00E57756" w:rsidRPr="009F4906" w:rsidRDefault="00E57756" w:rsidP="005E2EFD">
            <w:pPr>
              <w:rPr>
                <w:rFonts w:ascii="Calibri" w:hAnsi="Calibri"/>
                <w:sz w:val="20"/>
              </w:rPr>
            </w:pPr>
            <w:r w:rsidRPr="009F4906">
              <w:rPr>
                <w:rFonts w:ascii="Calibri" w:hAnsi="Calibri"/>
                <w:sz w:val="20"/>
              </w:rPr>
              <w:t>5) Check the ladder legs (and stays) are fully deployed or locked (depending on type) to maintain maximum base dimensions and the step ladder is orientated to provide maximum stability.</w:t>
            </w:r>
          </w:p>
          <w:p w14:paraId="26C95BF2" w14:textId="77777777" w:rsidR="00E57756" w:rsidRDefault="00E57756" w:rsidP="005E2EFD">
            <w:pPr>
              <w:autoSpaceDE w:val="0"/>
              <w:autoSpaceDN w:val="0"/>
              <w:adjustRightInd w:val="0"/>
              <w:rPr>
                <w:rFonts w:ascii="Calibri" w:eastAsia="Calibri" w:hAnsi="Calibri" w:cs="ArialNarrow"/>
                <w:sz w:val="20"/>
                <w:lang w:eastAsia="en-GB"/>
              </w:rPr>
            </w:pPr>
            <w:r w:rsidRPr="009F4906">
              <w:rPr>
                <w:rFonts w:ascii="Calibri" w:hAnsi="Calibri"/>
                <w:sz w:val="20"/>
              </w:rPr>
              <w:t xml:space="preserve">6) </w:t>
            </w:r>
            <w:r w:rsidRPr="009F4906">
              <w:rPr>
                <w:rFonts w:ascii="Calibri" w:eastAsia="Calibri" w:hAnsi="Calibri" w:cs="ArialNarrow"/>
                <w:sz w:val="20"/>
                <w:lang w:eastAsia="en-GB"/>
              </w:rPr>
              <w:t>Stepladders/ladders has to be used on leveled ground/firm base</w:t>
            </w:r>
          </w:p>
          <w:p w14:paraId="15D91215" w14:textId="77777777" w:rsidR="00E57756" w:rsidRPr="009F4906" w:rsidRDefault="00E57756" w:rsidP="005E2EFD">
            <w:pPr>
              <w:autoSpaceDE w:val="0"/>
              <w:autoSpaceDN w:val="0"/>
              <w:adjustRightInd w:val="0"/>
              <w:rPr>
                <w:rFonts w:ascii="Calibri" w:eastAsia="Calibri" w:hAnsi="Calibri" w:cs="ArialNarrow"/>
                <w:sz w:val="20"/>
                <w:lang w:eastAsia="en-GB"/>
              </w:rPr>
            </w:pPr>
            <w:r>
              <w:rPr>
                <w:rFonts w:ascii="Calibri" w:eastAsia="Calibri" w:hAnsi="Calibri" w:cs="ArialNarrow"/>
                <w:sz w:val="20"/>
                <w:lang w:eastAsia="en-GB"/>
              </w:rPr>
              <w:t>7) Ensure that during using ladder from the top 2 step is blocked to avoid climb on that.</w:t>
            </w:r>
          </w:p>
          <w:p w14:paraId="439767D3" w14:textId="77777777" w:rsidR="00E57756" w:rsidRPr="009F4906" w:rsidRDefault="00E57756" w:rsidP="005E2EFD">
            <w:pPr>
              <w:rPr>
                <w:rFonts w:ascii="Calibri" w:eastAsia="Calibri" w:hAnsi="Calibri" w:cs="ArialNarrow"/>
                <w:sz w:val="20"/>
                <w:lang w:eastAsia="en-GB"/>
              </w:rPr>
            </w:pPr>
            <w:r w:rsidRPr="009F4906">
              <w:rPr>
                <w:rFonts w:asciiTheme="minorHAnsi" w:hAnsiTheme="minorHAnsi" w:cstheme="minorHAnsi"/>
                <w:sz w:val="20"/>
                <w:szCs w:val="20"/>
                <w:lang w:val="en-GB"/>
              </w:rPr>
              <w:t xml:space="preserve">8) </w:t>
            </w:r>
            <w:r w:rsidRPr="009F4906">
              <w:rPr>
                <w:rFonts w:ascii="Calibri" w:eastAsia="Calibri" w:hAnsi="Calibri" w:cs="ArialNarrow"/>
                <w:sz w:val="20"/>
                <w:lang w:eastAsia="en-GB"/>
              </w:rPr>
              <w:t xml:space="preserve"> The ladder securely fixed to prevent slipping outwards or sideways or securely footed at all times.</w:t>
            </w:r>
          </w:p>
          <w:p w14:paraId="2276EC56" w14:textId="77777777" w:rsidR="00E57756" w:rsidRPr="009F4906" w:rsidRDefault="00E57756" w:rsidP="005E2EFD">
            <w:pPr>
              <w:rPr>
                <w:rFonts w:ascii="Calibri" w:hAnsi="Calibri"/>
                <w:sz w:val="20"/>
              </w:rPr>
            </w:pPr>
            <w:r>
              <w:rPr>
                <w:rFonts w:asciiTheme="minorHAnsi" w:hAnsiTheme="minorHAnsi" w:cstheme="minorHAnsi"/>
                <w:sz w:val="20"/>
                <w:szCs w:val="20"/>
                <w:lang w:val="en-GB"/>
              </w:rPr>
              <w:t>9</w:t>
            </w:r>
            <w:r w:rsidRPr="009F4906">
              <w:rPr>
                <w:rFonts w:asciiTheme="minorHAnsi" w:hAnsiTheme="minorHAnsi" w:cstheme="minorHAnsi"/>
                <w:sz w:val="20"/>
                <w:szCs w:val="20"/>
                <w:lang w:val="en-GB"/>
              </w:rPr>
              <w:t xml:space="preserve">) </w:t>
            </w:r>
            <w:r w:rsidRPr="009F4906">
              <w:rPr>
                <w:rFonts w:ascii="Calibri" w:eastAsia="Calibri" w:hAnsi="Calibri" w:cs="ArialNarrow"/>
                <w:sz w:val="20"/>
                <w:lang w:eastAsia="en-GB"/>
              </w:rPr>
              <w:t xml:space="preserve"> Person must hold the ladder while another operative working on it</w:t>
            </w:r>
          </w:p>
          <w:p w14:paraId="47555B2F" w14:textId="77777777" w:rsidR="00E57756" w:rsidRPr="009F4906" w:rsidRDefault="00E57756" w:rsidP="005E2EFD">
            <w:pPr>
              <w:rPr>
                <w:rFonts w:ascii="Calibri" w:hAnsi="Calibri"/>
                <w:sz w:val="20"/>
              </w:rPr>
            </w:pPr>
            <w:r w:rsidRPr="009F4906">
              <w:rPr>
                <w:rFonts w:ascii="Calibri" w:hAnsi="Calibri"/>
                <w:sz w:val="20"/>
              </w:rPr>
              <w:t xml:space="preserve"> 8) Materials should not be placed above the thread of ladders/step ladders</w:t>
            </w:r>
          </w:p>
          <w:p w14:paraId="3097FFE7" w14:textId="77777777" w:rsidR="00E57756" w:rsidRPr="009F4906" w:rsidRDefault="00E57756" w:rsidP="005E2EFD">
            <w:pPr>
              <w:rPr>
                <w:rFonts w:ascii="Calibri" w:hAnsi="Calibri"/>
                <w:sz w:val="20"/>
              </w:rPr>
            </w:pPr>
            <w:r w:rsidRPr="009F4906">
              <w:rPr>
                <w:rFonts w:ascii="Calibri" w:hAnsi="Calibri"/>
                <w:sz w:val="20"/>
              </w:rPr>
              <w:t>9) Do not carry any materials in one hand while climbing or getting down from ladder</w:t>
            </w:r>
          </w:p>
          <w:p w14:paraId="524114FD" w14:textId="77777777" w:rsidR="00E57756" w:rsidRDefault="00E57756" w:rsidP="005E2EFD">
            <w:pPr>
              <w:rPr>
                <w:rFonts w:ascii="Calibri" w:hAnsi="Calibri" w:cs="Calibri"/>
                <w:sz w:val="20"/>
                <w:szCs w:val="22"/>
              </w:rPr>
            </w:pPr>
            <w:r w:rsidRPr="009F4906">
              <w:rPr>
                <w:rFonts w:ascii="Calibri" w:hAnsi="Calibri"/>
                <w:sz w:val="20"/>
              </w:rPr>
              <w:t xml:space="preserve">10) </w:t>
            </w:r>
            <w:r w:rsidRPr="009F4906">
              <w:rPr>
                <w:rFonts w:ascii="Calibri" w:hAnsi="Calibri" w:cs="Calibri"/>
                <w:sz w:val="20"/>
                <w:szCs w:val="22"/>
              </w:rPr>
              <w:t xml:space="preserve">Ensure the area under the ladder is </w:t>
            </w:r>
            <w:r w:rsidRPr="009F4906">
              <w:rPr>
                <w:rFonts w:ascii="Calibri" w:hAnsi="Calibri" w:cs="Calibri"/>
                <w:sz w:val="20"/>
                <w:szCs w:val="22"/>
              </w:rPr>
              <w:lastRenderedPageBreak/>
              <w:t>barricaded especially if it is being used in a public area.</w:t>
            </w:r>
          </w:p>
          <w:p w14:paraId="375F40DF" w14:textId="25CF001C" w:rsidR="00E57756" w:rsidRPr="00766679" w:rsidRDefault="00E57756" w:rsidP="005E2EFD">
            <w:pPr>
              <w:rPr>
                <w:rFonts w:ascii="Calibri" w:hAnsi="Calibri" w:cs="Arial"/>
                <w:sz w:val="20"/>
                <w:szCs w:val="20"/>
                <w:lang w:val="en-GB"/>
              </w:rPr>
            </w:pPr>
            <w:r>
              <w:rPr>
                <w:rFonts w:ascii="Calibri" w:hAnsi="Calibri" w:cs="Calibri"/>
                <w:sz w:val="20"/>
                <w:szCs w:val="22"/>
              </w:rPr>
              <w:t xml:space="preserve">11) Ensure the ladder is electrical insulated podium type if working in live services  </w:t>
            </w:r>
          </w:p>
        </w:tc>
        <w:tc>
          <w:tcPr>
            <w:tcW w:w="502" w:type="dxa"/>
            <w:vAlign w:val="center"/>
          </w:tcPr>
          <w:p w14:paraId="5C486AED" w14:textId="4A515C46"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613ADD9D" w14:textId="560B48C1"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A54AFDF" w14:textId="7979B207"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0DEBBDB4" w14:textId="7E6212CF" w:rsidR="00E57756" w:rsidRPr="00A71C08" w:rsidRDefault="00E57756"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301" w:type="dxa"/>
            <w:vAlign w:val="center"/>
          </w:tcPr>
          <w:p w14:paraId="1378794D" w14:textId="77777777" w:rsidR="00E57756" w:rsidRPr="009F4906" w:rsidRDefault="00E57756" w:rsidP="005E2EFD">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27D96501" w14:textId="0FD23A3F" w:rsidR="00E57756" w:rsidRPr="001E6411" w:rsidRDefault="00E57756"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E57756" w:rsidRPr="00DA1094" w14:paraId="07BD8FD5" w14:textId="77777777" w:rsidTr="009979CC">
        <w:trPr>
          <w:trHeight w:val="3585"/>
        </w:trPr>
        <w:tc>
          <w:tcPr>
            <w:tcW w:w="623" w:type="dxa"/>
            <w:vAlign w:val="center"/>
          </w:tcPr>
          <w:p w14:paraId="4DEDC659" w14:textId="14713AE4"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7</w:t>
            </w:r>
          </w:p>
        </w:tc>
        <w:tc>
          <w:tcPr>
            <w:tcW w:w="1627" w:type="dxa"/>
            <w:vAlign w:val="center"/>
          </w:tcPr>
          <w:p w14:paraId="35DF13C2" w14:textId="5B9B770E" w:rsidR="00E57756" w:rsidRPr="009F4906" w:rsidRDefault="00E57756" w:rsidP="005E2EFD">
            <w:pPr>
              <w:pStyle w:val="Footer"/>
              <w:tabs>
                <w:tab w:val="clear" w:pos="4320"/>
                <w:tab w:val="clear" w:pos="8640"/>
              </w:tabs>
              <w:rPr>
                <w:rFonts w:asciiTheme="minorHAnsi" w:hAnsiTheme="minorHAnsi" w:cstheme="minorHAnsi"/>
                <w:sz w:val="18"/>
                <w:szCs w:val="18"/>
                <w:lang w:val="en-GB"/>
              </w:rPr>
            </w:pPr>
            <w:r w:rsidRPr="005B3DC8">
              <w:rPr>
                <w:rFonts w:asciiTheme="minorHAnsi" w:hAnsiTheme="minorHAnsi" w:cstheme="minorHAnsi"/>
                <w:snapToGrid w:val="0"/>
                <w:color w:val="000000"/>
                <w:sz w:val="20"/>
                <w:szCs w:val="20"/>
              </w:rPr>
              <w:t xml:space="preserve">Use of power tools such as angel grinder, Drill machine,  </w:t>
            </w:r>
          </w:p>
        </w:tc>
        <w:tc>
          <w:tcPr>
            <w:tcW w:w="1898" w:type="dxa"/>
            <w:vAlign w:val="center"/>
          </w:tcPr>
          <w:p w14:paraId="7A792AE8" w14:textId="77777777" w:rsidR="00E57756" w:rsidRDefault="00E57756" w:rsidP="00221717">
            <w:pPr>
              <w:rPr>
                <w:rFonts w:ascii="Calibri" w:hAnsi="Calibri"/>
                <w:sz w:val="20"/>
              </w:rPr>
            </w:pPr>
            <w:r>
              <w:rPr>
                <w:rFonts w:ascii="Calibri" w:hAnsi="Calibri"/>
                <w:sz w:val="20"/>
              </w:rPr>
              <w:t xml:space="preserve">Damaged cable insulation, </w:t>
            </w:r>
          </w:p>
          <w:p w14:paraId="1570037D" w14:textId="77777777" w:rsidR="00E57756" w:rsidRDefault="00E57756" w:rsidP="00221717">
            <w:pPr>
              <w:rPr>
                <w:rFonts w:ascii="Calibri" w:hAnsi="Calibri"/>
                <w:sz w:val="20"/>
              </w:rPr>
            </w:pPr>
            <w:r>
              <w:rPr>
                <w:rFonts w:ascii="Calibri" w:hAnsi="Calibri"/>
                <w:sz w:val="20"/>
              </w:rPr>
              <w:t>Sockets.</w:t>
            </w:r>
          </w:p>
          <w:p w14:paraId="054299F8" w14:textId="77777777" w:rsidR="00E57756" w:rsidRDefault="00E57756" w:rsidP="00221717">
            <w:pPr>
              <w:rPr>
                <w:rFonts w:ascii="Calibri" w:hAnsi="Calibri"/>
                <w:sz w:val="20"/>
              </w:rPr>
            </w:pPr>
            <w:r>
              <w:rPr>
                <w:rFonts w:ascii="Calibri" w:hAnsi="Calibri"/>
                <w:sz w:val="20"/>
              </w:rPr>
              <w:t>Electrocution</w:t>
            </w:r>
          </w:p>
          <w:p w14:paraId="6719847A" w14:textId="77777777" w:rsidR="00E57756" w:rsidRDefault="00E57756" w:rsidP="00221717">
            <w:pPr>
              <w:rPr>
                <w:rFonts w:ascii="Calibri" w:hAnsi="Calibri"/>
                <w:sz w:val="20"/>
              </w:rPr>
            </w:pPr>
            <w:r>
              <w:rPr>
                <w:rFonts w:ascii="Calibri" w:hAnsi="Calibri"/>
                <w:sz w:val="20"/>
              </w:rPr>
              <w:t xml:space="preserve">Electric shock </w:t>
            </w:r>
          </w:p>
          <w:p w14:paraId="58FC1DCD" w14:textId="77777777" w:rsidR="00E57756" w:rsidRDefault="00E57756" w:rsidP="00221717">
            <w:pPr>
              <w:rPr>
                <w:rFonts w:ascii="Calibri" w:hAnsi="Calibri"/>
                <w:sz w:val="20"/>
              </w:rPr>
            </w:pPr>
            <w:r>
              <w:rPr>
                <w:rFonts w:ascii="Calibri" w:hAnsi="Calibri"/>
                <w:sz w:val="20"/>
              </w:rPr>
              <w:t xml:space="preserve">Short circuit </w:t>
            </w:r>
          </w:p>
          <w:p w14:paraId="5B102760" w14:textId="77777777" w:rsidR="00E57756" w:rsidRDefault="00E57756" w:rsidP="00221717">
            <w:pPr>
              <w:rPr>
                <w:rFonts w:ascii="Calibri" w:hAnsi="Calibri"/>
                <w:sz w:val="20"/>
              </w:rPr>
            </w:pPr>
            <w:r>
              <w:rPr>
                <w:rFonts w:ascii="Calibri" w:hAnsi="Calibri"/>
                <w:sz w:val="20"/>
              </w:rPr>
              <w:t xml:space="preserve">Electric burn </w:t>
            </w:r>
          </w:p>
          <w:p w14:paraId="15C368EA" w14:textId="77777777" w:rsidR="00E57756" w:rsidRDefault="00E57756" w:rsidP="00221717">
            <w:pPr>
              <w:rPr>
                <w:rFonts w:ascii="Calibri" w:hAnsi="Calibri"/>
                <w:sz w:val="20"/>
              </w:rPr>
            </w:pPr>
            <w:r>
              <w:rPr>
                <w:rFonts w:ascii="Calibri" w:hAnsi="Calibri"/>
                <w:sz w:val="20"/>
              </w:rPr>
              <w:t>Trip/Fall</w:t>
            </w:r>
          </w:p>
          <w:p w14:paraId="049CA716" w14:textId="77777777" w:rsidR="00E57756" w:rsidRPr="000B3A83" w:rsidRDefault="00E57756" w:rsidP="00221717">
            <w:pPr>
              <w:rPr>
                <w:rFonts w:ascii="Calibri" w:hAnsi="Calibri"/>
                <w:sz w:val="20"/>
              </w:rPr>
            </w:pPr>
            <w:r w:rsidRPr="000B3A83">
              <w:rPr>
                <w:rFonts w:ascii="Calibri" w:hAnsi="Calibri"/>
                <w:sz w:val="20"/>
              </w:rPr>
              <w:t>Noise</w:t>
            </w:r>
          </w:p>
          <w:p w14:paraId="08C2B4D0" w14:textId="77777777" w:rsidR="00E57756" w:rsidRDefault="00E57756" w:rsidP="00221717">
            <w:pPr>
              <w:rPr>
                <w:rFonts w:ascii="Calibri" w:hAnsi="Calibri"/>
                <w:sz w:val="20"/>
              </w:rPr>
            </w:pPr>
            <w:r w:rsidRPr="00810F72">
              <w:rPr>
                <w:rFonts w:ascii="Calibri" w:hAnsi="Calibri"/>
                <w:sz w:val="20"/>
              </w:rPr>
              <w:t>H</w:t>
            </w:r>
            <w:r>
              <w:rPr>
                <w:rFonts w:ascii="Calibri" w:hAnsi="Calibri"/>
                <w:sz w:val="20"/>
              </w:rPr>
              <w:t xml:space="preserve">earing loss </w:t>
            </w:r>
          </w:p>
          <w:p w14:paraId="309F3D6B" w14:textId="77777777" w:rsidR="00E57756" w:rsidRPr="000B3A83" w:rsidRDefault="00E57756" w:rsidP="00221717">
            <w:pPr>
              <w:rPr>
                <w:rFonts w:ascii="Calibri" w:hAnsi="Calibri"/>
                <w:sz w:val="20"/>
              </w:rPr>
            </w:pPr>
            <w:r w:rsidRPr="000B3A83">
              <w:rPr>
                <w:rFonts w:ascii="Calibri" w:hAnsi="Calibri"/>
                <w:sz w:val="20"/>
              </w:rPr>
              <w:t>Vibration</w:t>
            </w:r>
          </w:p>
          <w:p w14:paraId="68041201" w14:textId="77777777" w:rsidR="00E57756" w:rsidRPr="000B3A83" w:rsidRDefault="00E57756" w:rsidP="00221717">
            <w:pPr>
              <w:rPr>
                <w:rFonts w:ascii="Calibri" w:hAnsi="Calibri"/>
                <w:sz w:val="20"/>
              </w:rPr>
            </w:pPr>
            <w:r w:rsidRPr="000B3A83">
              <w:rPr>
                <w:rFonts w:ascii="Calibri" w:hAnsi="Calibri"/>
                <w:sz w:val="20"/>
              </w:rPr>
              <w:t>Dust</w:t>
            </w:r>
          </w:p>
          <w:p w14:paraId="7F338BEC" w14:textId="77777777" w:rsidR="00E57756" w:rsidRPr="00810F72" w:rsidRDefault="00E57756" w:rsidP="00221717">
            <w:pPr>
              <w:rPr>
                <w:rFonts w:ascii="Calibri" w:hAnsi="Calibri"/>
                <w:sz w:val="20"/>
              </w:rPr>
            </w:pPr>
          </w:p>
          <w:p w14:paraId="778BDB96" w14:textId="77777777" w:rsidR="00E57756" w:rsidRDefault="00E57756" w:rsidP="00221717">
            <w:pPr>
              <w:rPr>
                <w:rFonts w:ascii="Calibri" w:hAnsi="Calibri"/>
                <w:sz w:val="20"/>
              </w:rPr>
            </w:pPr>
          </w:p>
          <w:p w14:paraId="4A05C1A2" w14:textId="77777777" w:rsidR="00E57756" w:rsidRPr="009F4906" w:rsidRDefault="00E57756" w:rsidP="005E2EFD">
            <w:pPr>
              <w:pStyle w:val="NoSpacing"/>
              <w:rPr>
                <w:rFonts w:ascii="Calibri" w:hAnsi="Calibri"/>
                <w:sz w:val="20"/>
              </w:rPr>
            </w:pPr>
          </w:p>
        </w:tc>
        <w:tc>
          <w:tcPr>
            <w:tcW w:w="1451" w:type="dxa"/>
            <w:vAlign w:val="center"/>
          </w:tcPr>
          <w:p w14:paraId="59E23A9E" w14:textId="4B73F743" w:rsidR="00E57756" w:rsidRPr="009F4906" w:rsidRDefault="00E57756" w:rsidP="005E2EFD">
            <w:pPr>
              <w:ind w:right="-95"/>
              <w:rPr>
                <w:rFonts w:ascii="Calibri" w:hAnsi="Calibri" w:cs="Arial"/>
                <w:sz w:val="18"/>
                <w:szCs w:val="18"/>
                <w:lang w:val="en-GB"/>
              </w:rPr>
            </w:pPr>
            <w:r>
              <w:rPr>
                <w:rFonts w:asciiTheme="minorHAnsi" w:hAnsiTheme="minorHAnsi" w:cstheme="minorHAnsi"/>
                <w:sz w:val="22"/>
                <w:szCs w:val="22"/>
                <w:lang w:val="en-GB"/>
              </w:rPr>
              <w:t>Operatives and staff</w:t>
            </w:r>
          </w:p>
        </w:tc>
        <w:tc>
          <w:tcPr>
            <w:tcW w:w="544" w:type="dxa"/>
            <w:vAlign w:val="center"/>
          </w:tcPr>
          <w:p w14:paraId="56EFA646" w14:textId="0120AE43"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42CAB454" w14:textId="281FA4A7"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7574DFBE" w14:textId="06E96F93" w:rsidR="00E57756" w:rsidRPr="009F4906" w:rsidRDefault="00E57756"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1FB86513" w14:textId="101690D6" w:rsidR="00E57756" w:rsidRPr="009F4906" w:rsidRDefault="00E577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C43130D" w14:textId="77777777" w:rsidR="00E57756" w:rsidRPr="00C92B71" w:rsidRDefault="00E57756"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1) </w:t>
            </w:r>
            <w:r w:rsidRPr="00C92B71">
              <w:rPr>
                <w:rFonts w:asciiTheme="minorHAnsi" w:eastAsia="Calibri" w:hAnsiTheme="minorHAnsi" w:cstheme="minorHAnsi"/>
                <w:sz w:val="20"/>
                <w:lang w:eastAsia="en-GB"/>
              </w:rPr>
              <w:t xml:space="preserve"> All portable electrical equipment must be</w:t>
            </w:r>
            <w:r w:rsidRPr="00C92B71">
              <w:rPr>
                <w:rFonts w:asciiTheme="minorHAnsi" w:eastAsia="MS Mincho" w:hAnsiTheme="minorHAnsi" w:cstheme="minorHAnsi"/>
                <w:sz w:val="20"/>
                <w:szCs w:val="20"/>
                <w:lang w:eastAsia="ja-JP"/>
              </w:rPr>
              <w:t xml:space="preserve"> PAT tested and color coded. Make sure the test dates are visible on the equipment.  </w:t>
            </w:r>
          </w:p>
          <w:p w14:paraId="243EA16E" w14:textId="2248AB5B" w:rsidR="00E57756" w:rsidRPr="00C92B71" w:rsidRDefault="00E57756" w:rsidP="00221717">
            <w:pPr>
              <w:rPr>
                <w:rFonts w:asciiTheme="minorHAnsi" w:eastAsia="MS Mincho" w:hAnsiTheme="minorHAnsi" w:cstheme="minorHAnsi"/>
                <w:sz w:val="20"/>
                <w:szCs w:val="20"/>
                <w:lang w:eastAsia="ja-JP"/>
              </w:rPr>
            </w:pPr>
            <w:r w:rsidRPr="00C92B71">
              <w:rPr>
                <w:rFonts w:asciiTheme="minorHAnsi" w:hAnsiTheme="minorHAnsi" w:cstheme="minorHAnsi"/>
                <w:sz w:val="20"/>
                <w:szCs w:val="22"/>
              </w:rPr>
              <w:t>2) Ensure all po</w:t>
            </w:r>
            <w:r>
              <w:rPr>
                <w:rFonts w:asciiTheme="minorHAnsi" w:hAnsiTheme="minorHAnsi" w:cstheme="minorHAnsi"/>
                <w:sz w:val="20"/>
                <w:szCs w:val="22"/>
              </w:rPr>
              <w:t xml:space="preserve">wer tools are 110 volt and </w:t>
            </w:r>
            <w:r w:rsidR="000B3A83">
              <w:rPr>
                <w:rFonts w:asciiTheme="minorHAnsi" w:hAnsiTheme="minorHAnsi" w:cstheme="minorHAnsi"/>
                <w:sz w:val="20"/>
                <w:szCs w:val="22"/>
              </w:rPr>
              <w:t>periodic</w:t>
            </w:r>
            <w:r>
              <w:rPr>
                <w:rFonts w:asciiTheme="minorHAnsi" w:hAnsiTheme="minorHAnsi" w:cstheme="minorHAnsi"/>
                <w:sz w:val="20"/>
                <w:szCs w:val="22"/>
              </w:rPr>
              <w:t xml:space="preserve"> inspection</w:t>
            </w:r>
            <w:r w:rsidR="000B3A83">
              <w:rPr>
                <w:rFonts w:asciiTheme="minorHAnsi" w:hAnsiTheme="minorHAnsi" w:cstheme="minorHAnsi"/>
                <w:sz w:val="20"/>
                <w:szCs w:val="22"/>
              </w:rPr>
              <w:t>s</w:t>
            </w:r>
            <w:r>
              <w:rPr>
                <w:rFonts w:asciiTheme="minorHAnsi" w:hAnsiTheme="minorHAnsi" w:cstheme="minorHAnsi"/>
                <w:sz w:val="20"/>
                <w:szCs w:val="22"/>
              </w:rPr>
              <w:t xml:space="preserve"> by qualified electrician.</w:t>
            </w:r>
          </w:p>
          <w:p w14:paraId="11C3CC49" w14:textId="77777777" w:rsidR="00E57756" w:rsidRPr="00C92B71" w:rsidRDefault="00E57756" w:rsidP="00221717">
            <w:pPr>
              <w:tabs>
                <w:tab w:val="right" w:pos="6975"/>
              </w:tabs>
              <w:rPr>
                <w:rFonts w:asciiTheme="minorHAnsi" w:eastAsia="MS Mincho" w:hAnsiTheme="minorHAnsi" w:cstheme="minorHAnsi"/>
                <w:sz w:val="20"/>
                <w:szCs w:val="20"/>
                <w:lang w:eastAsia="ja-JP"/>
              </w:rPr>
            </w:pPr>
            <w:r w:rsidRPr="00C92B71">
              <w:rPr>
                <w:rFonts w:asciiTheme="minorHAnsi" w:hAnsiTheme="minorHAnsi" w:cstheme="minorHAnsi"/>
                <w:sz w:val="20"/>
                <w:szCs w:val="22"/>
              </w:rPr>
              <w:t xml:space="preserve">3) </w:t>
            </w:r>
            <w:r w:rsidRPr="00C92B71">
              <w:rPr>
                <w:rFonts w:asciiTheme="minorHAnsi" w:eastAsia="MS Mincho" w:hAnsiTheme="minorHAnsi" w:cstheme="minorHAnsi"/>
                <w:sz w:val="20"/>
                <w:szCs w:val="20"/>
                <w:lang w:eastAsia="ja-JP"/>
              </w:rPr>
              <w:t xml:space="preserve"> PTW to be obtained, prior to commencing the task</w:t>
            </w:r>
          </w:p>
          <w:p w14:paraId="1F80BF66" w14:textId="77777777" w:rsidR="00E57756" w:rsidRPr="00C92B71" w:rsidRDefault="00E57756" w:rsidP="00221717">
            <w:pPr>
              <w:spacing w:line="276" w:lineRule="auto"/>
              <w:rPr>
                <w:rFonts w:asciiTheme="minorHAnsi" w:eastAsia="MS Mincho" w:hAnsiTheme="minorHAnsi" w:cstheme="minorHAnsi"/>
                <w:sz w:val="20"/>
                <w:szCs w:val="20"/>
                <w:lang w:eastAsia="ja-JP"/>
              </w:rPr>
            </w:pPr>
            <w:r w:rsidRPr="00C92B71">
              <w:rPr>
                <w:rFonts w:asciiTheme="minorHAnsi" w:eastAsia="MS Mincho" w:hAnsiTheme="minorHAnsi" w:cstheme="minorHAnsi"/>
                <w:sz w:val="20"/>
                <w:szCs w:val="20"/>
                <w:lang w:eastAsia="ja-JP"/>
              </w:rPr>
              <w:t>4)  Damaged industrial sockets and power cables must be removed.</w:t>
            </w:r>
          </w:p>
          <w:p w14:paraId="293B6C58" w14:textId="77777777" w:rsidR="00E57756" w:rsidRPr="00C92B71" w:rsidRDefault="00E57756" w:rsidP="00221717">
            <w:pPr>
              <w:spacing w:line="276" w:lineRule="auto"/>
              <w:rPr>
                <w:rFonts w:asciiTheme="minorHAnsi" w:hAnsiTheme="minorHAnsi" w:cstheme="minorHAnsi"/>
                <w:color w:val="111111"/>
                <w:sz w:val="20"/>
                <w:szCs w:val="20"/>
              </w:rPr>
            </w:pPr>
            <w:r w:rsidRPr="00C92B71">
              <w:rPr>
                <w:rFonts w:asciiTheme="minorHAnsi" w:hAnsiTheme="minorHAnsi" w:cstheme="minorHAnsi"/>
                <w:sz w:val="20"/>
                <w:szCs w:val="22"/>
              </w:rPr>
              <w:t xml:space="preserve">5) </w:t>
            </w:r>
            <w:r w:rsidRPr="00C92B71">
              <w:rPr>
                <w:rFonts w:asciiTheme="minorHAnsi" w:hAnsiTheme="minorHAnsi" w:cstheme="minorHAnsi"/>
                <w:color w:val="111111"/>
                <w:sz w:val="20"/>
                <w:szCs w:val="20"/>
              </w:rPr>
              <w:t xml:space="preserve"> Ensure the electrical cable is not damaged and has not been repaired with insulating tape or unsuitable connectors.</w:t>
            </w:r>
          </w:p>
          <w:p w14:paraId="67B83FF6" w14:textId="77777777" w:rsidR="00E57756" w:rsidRPr="00C92B71" w:rsidRDefault="00E57756" w:rsidP="00221717">
            <w:pPr>
              <w:spacing w:line="276" w:lineRule="auto"/>
              <w:rPr>
                <w:rFonts w:asciiTheme="minorHAnsi" w:eastAsia="MS Mincho" w:hAnsiTheme="minorHAnsi" w:cstheme="minorHAnsi"/>
                <w:sz w:val="20"/>
                <w:szCs w:val="20"/>
                <w:lang w:eastAsia="ja-JP"/>
              </w:rPr>
            </w:pPr>
            <w:r w:rsidRPr="00C92B71">
              <w:rPr>
                <w:rFonts w:asciiTheme="minorHAnsi" w:hAnsiTheme="minorHAnsi" w:cstheme="minorHAnsi"/>
                <w:color w:val="111111"/>
                <w:sz w:val="20"/>
                <w:szCs w:val="20"/>
              </w:rPr>
              <w:t>6) Ensure cables from power tools shall be organized so as not to present a tripping hazard</w:t>
            </w:r>
          </w:p>
          <w:p w14:paraId="227AB1F6"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color w:val="111111"/>
                <w:sz w:val="20"/>
                <w:szCs w:val="20"/>
              </w:rPr>
              <w:t>7)  Only trained competent operatives to operate the power tools.</w:t>
            </w:r>
            <w:r w:rsidRPr="00C92B71">
              <w:rPr>
                <w:rFonts w:asciiTheme="minorHAnsi" w:hAnsiTheme="minorHAnsi" w:cstheme="minorHAnsi"/>
                <w:sz w:val="20"/>
                <w:szCs w:val="20"/>
              </w:rPr>
              <w:t xml:space="preserve"> </w:t>
            </w:r>
          </w:p>
          <w:p w14:paraId="5809EBEE"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sz w:val="20"/>
                <w:szCs w:val="20"/>
              </w:rPr>
              <w:t>8) Ensure proper and regular maintenance of equipment that takes account of noise</w:t>
            </w:r>
          </w:p>
          <w:p w14:paraId="0FACE0D5" w14:textId="77777777" w:rsidR="00E57756" w:rsidRPr="00C92B71" w:rsidRDefault="00E57756" w:rsidP="00221717">
            <w:pPr>
              <w:rPr>
                <w:rFonts w:asciiTheme="minorHAnsi" w:hAnsiTheme="minorHAnsi" w:cstheme="minorHAnsi"/>
                <w:sz w:val="20"/>
                <w:szCs w:val="20"/>
              </w:rPr>
            </w:pPr>
            <w:r w:rsidRPr="00C92B71">
              <w:rPr>
                <w:rFonts w:asciiTheme="minorHAnsi" w:hAnsiTheme="minorHAnsi" w:cstheme="minorHAnsi"/>
                <w:sz w:val="20"/>
                <w:szCs w:val="20"/>
              </w:rPr>
              <w:t>9) Ensure proper hearing protection always.</w:t>
            </w:r>
          </w:p>
          <w:p w14:paraId="7639F6E9" w14:textId="77777777" w:rsidR="00E57756" w:rsidRPr="00810F72" w:rsidRDefault="00E57756" w:rsidP="00221717">
            <w:pPr>
              <w:textAlignment w:val="baseline"/>
              <w:rPr>
                <w:rFonts w:asciiTheme="minorHAnsi" w:hAnsiTheme="minorHAnsi" w:cstheme="minorHAnsi"/>
                <w:color w:val="111111"/>
                <w:sz w:val="20"/>
                <w:szCs w:val="20"/>
              </w:rPr>
            </w:pPr>
            <w:r>
              <w:rPr>
                <w:rFonts w:asciiTheme="minorHAnsi" w:hAnsiTheme="minorHAnsi" w:cstheme="minorHAnsi"/>
                <w:sz w:val="20"/>
                <w:szCs w:val="20"/>
              </w:rPr>
              <w:t xml:space="preserve">10) </w:t>
            </w:r>
            <w:r w:rsidRPr="00810F72">
              <w:rPr>
                <w:rFonts w:asciiTheme="minorHAnsi" w:hAnsiTheme="minorHAnsi" w:cstheme="minorHAnsi"/>
                <w:color w:val="111111"/>
                <w:sz w:val="20"/>
                <w:szCs w:val="20"/>
              </w:rPr>
              <w:t>Make sure people use the right tool for the job and are trained to use it correctly</w:t>
            </w:r>
          </w:p>
          <w:p w14:paraId="28C236F1" w14:textId="12CEFE13" w:rsidR="00E57756" w:rsidRPr="008E2B23" w:rsidRDefault="00E57756" w:rsidP="00221717">
            <w:pPr>
              <w:rPr>
                <w:rFonts w:asciiTheme="minorHAnsi" w:hAnsiTheme="minorHAnsi" w:cstheme="minorHAnsi"/>
                <w:caps/>
                <w:sz w:val="20"/>
                <w:szCs w:val="20"/>
              </w:rPr>
            </w:pPr>
            <w:r w:rsidRPr="00810F72">
              <w:rPr>
                <w:rFonts w:asciiTheme="minorHAnsi" w:hAnsiTheme="minorHAnsi" w:cstheme="minorHAnsi"/>
                <w:sz w:val="20"/>
                <w:szCs w:val="20"/>
              </w:rPr>
              <w:t xml:space="preserve"> </w:t>
            </w:r>
            <w:r>
              <w:rPr>
                <w:rFonts w:asciiTheme="minorHAnsi" w:hAnsiTheme="minorHAnsi" w:cstheme="minorHAnsi"/>
                <w:sz w:val="20"/>
                <w:szCs w:val="20"/>
              </w:rPr>
              <w:t>11) Ensure defective tools that require maintenance is reported for repair or replacement.</w:t>
            </w:r>
          </w:p>
          <w:p w14:paraId="3DC27D6A" w14:textId="77777777" w:rsidR="00E57756" w:rsidRDefault="00E57756" w:rsidP="00221717">
            <w:pPr>
              <w:rPr>
                <w:rFonts w:asciiTheme="minorHAnsi" w:hAnsiTheme="minorHAnsi" w:cstheme="minorHAnsi"/>
                <w:color w:val="000000"/>
                <w:sz w:val="20"/>
                <w:szCs w:val="20"/>
              </w:rPr>
            </w:pPr>
            <w:r w:rsidRPr="00787E12">
              <w:rPr>
                <w:rFonts w:asciiTheme="minorHAnsi" w:hAnsiTheme="minorHAnsi" w:cstheme="minorHAnsi"/>
                <w:sz w:val="20"/>
                <w:szCs w:val="20"/>
              </w:rPr>
              <w:t xml:space="preserve">12) </w:t>
            </w:r>
            <w:r w:rsidRPr="00787E12">
              <w:rPr>
                <w:rFonts w:asciiTheme="minorHAnsi" w:hAnsiTheme="minorHAnsi" w:cstheme="minorHAnsi"/>
                <w:color w:val="000000"/>
                <w:sz w:val="20"/>
                <w:szCs w:val="20"/>
              </w:rPr>
              <w:t xml:space="preserve">Instruct workers to keep their hands warm and dry, and to not grip a vibrating tool too tightly. Workers should allow the tool or machine </w:t>
            </w:r>
            <w:r w:rsidRPr="00787E12">
              <w:rPr>
                <w:rFonts w:asciiTheme="minorHAnsi" w:hAnsiTheme="minorHAnsi" w:cstheme="minorHAnsi"/>
                <w:color w:val="000000"/>
                <w:sz w:val="20"/>
                <w:szCs w:val="20"/>
              </w:rPr>
              <w:lastRenderedPageBreak/>
              <w:t>to do the work.</w:t>
            </w:r>
          </w:p>
          <w:p w14:paraId="69521862" w14:textId="77777777" w:rsidR="00E57756" w:rsidRDefault="00E57756" w:rsidP="00221717">
            <w:pPr>
              <w:pStyle w:val="Header"/>
              <w:rPr>
                <w:rFonts w:asciiTheme="minorHAnsi" w:eastAsia="MS Mincho" w:hAnsiTheme="minorHAnsi" w:cstheme="minorHAnsi"/>
                <w:sz w:val="20"/>
                <w:szCs w:val="20"/>
                <w:lang w:eastAsia="ja-JP"/>
              </w:rPr>
            </w:pPr>
            <w:r>
              <w:rPr>
                <w:rFonts w:asciiTheme="minorHAnsi" w:hAnsiTheme="minorHAnsi" w:cstheme="minorHAnsi"/>
                <w:color w:val="000000"/>
                <w:sz w:val="20"/>
                <w:szCs w:val="20"/>
              </w:rPr>
              <w:t xml:space="preserve">13) </w:t>
            </w:r>
            <w:r>
              <w:rPr>
                <w:rFonts w:ascii="Arial" w:eastAsia="MS Mincho" w:hAnsi="Arial" w:cs="Arial"/>
                <w:sz w:val="20"/>
                <w:szCs w:val="20"/>
                <w:lang w:eastAsia="ja-JP"/>
              </w:rPr>
              <w:t xml:space="preserve"> </w:t>
            </w: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73203B9F" w14:textId="7DFA0ADC" w:rsidR="00E57756" w:rsidRPr="000B3192" w:rsidRDefault="00E57756" w:rsidP="000B3192">
            <w:pPr>
              <w:rPr>
                <w:rFonts w:ascii="Calibri" w:hAnsi="Calibri" w:cs="Arial"/>
                <w:sz w:val="18"/>
                <w:szCs w:val="18"/>
                <w:lang w:val="en-GB"/>
              </w:rPr>
            </w:pPr>
            <w:r w:rsidRPr="000B3192">
              <w:rPr>
                <w:rFonts w:asciiTheme="minorHAnsi" w:eastAsia="MS Mincho" w:hAnsiTheme="minorHAnsi" w:cstheme="minorHAnsi"/>
                <w:sz w:val="20"/>
                <w:szCs w:val="20"/>
                <w:lang w:eastAsia="ja-JP"/>
              </w:rPr>
              <w:t xml:space="preserve">14) </w:t>
            </w:r>
            <w:r w:rsidRPr="000B3192">
              <w:rPr>
                <w:rFonts w:ascii="Calibri" w:hAnsi="Calibri" w:cs="Arial"/>
                <w:sz w:val="18"/>
                <w:szCs w:val="18"/>
                <w:lang w:val="en-GB"/>
              </w:rPr>
              <w:t>Ensure adequate earth</w:t>
            </w:r>
            <w:r>
              <w:rPr>
                <w:rFonts w:ascii="Calibri" w:hAnsi="Calibri" w:cs="Arial"/>
                <w:sz w:val="18"/>
                <w:szCs w:val="18"/>
                <w:lang w:val="en-GB"/>
              </w:rPr>
              <w:t xml:space="preserve"> </w:t>
            </w:r>
            <w:r w:rsidRPr="000B3192">
              <w:rPr>
                <w:rFonts w:ascii="Calibri" w:hAnsi="Calibri" w:cs="Arial"/>
                <w:sz w:val="18"/>
                <w:szCs w:val="18"/>
                <w:lang w:val="en-GB"/>
              </w:rPr>
              <w:t>leakage protections are provided.</w:t>
            </w:r>
          </w:p>
          <w:p w14:paraId="29A06BED" w14:textId="77777777" w:rsidR="00E57756" w:rsidRDefault="00E57756" w:rsidP="0017584D">
            <w:pPr>
              <w:rPr>
                <w:rFonts w:ascii="Calibri" w:hAnsi="Calibri" w:cs="Arial"/>
                <w:sz w:val="18"/>
                <w:szCs w:val="18"/>
                <w:lang w:val="en-GB"/>
              </w:rPr>
            </w:pPr>
            <w:r>
              <w:rPr>
                <w:rFonts w:ascii="Calibri" w:hAnsi="Calibri" w:cs="Arial"/>
                <w:sz w:val="18"/>
                <w:szCs w:val="18"/>
                <w:lang w:val="en-GB"/>
              </w:rPr>
              <w:t>15) Never hang/lift the machine by using its power cable cord</w:t>
            </w:r>
          </w:p>
          <w:p w14:paraId="0A593227" w14:textId="5345D6A6" w:rsidR="00E57756" w:rsidRPr="000B3192" w:rsidRDefault="00E57756" w:rsidP="0017584D">
            <w:pPr>
              <w:rPr>
                <w:rFonts w:ascii="Calibri" w:hAnsi="Calibri" w:cs="Arial"/>
                <w:sz w:val="18"/>
                <w:szCs w:val="18"/>
                <w:lang w:val="en-GB"/>
              </w:rPr>
            </w:pPr>
            <w:r>
              <w:rPr>
                <w:rFonts w:ascii="Calibri" w:hAnsi="Calibri" w:cs="Arial"/>
                <w:sz w:val="18"/>
                <w:szCs w:val="18"/>
                <w:lang w:val="en-GB"/>
              </w:rPr>
              <w:t xml:space="preserve">16) Operator shall ensure the drilling/grinding machine is fitted </w:t>
            </w:r>
            <w:r w:rsidR="000B3A83">
              <w:rPr>
                <w:rFonts w:ascii="Calibri" w:hAnsi="Calibri" w:cs="Arial"/>
                <w:sz w:val="18"/>
                <w:szCs w:val="18"/>
                <w:lang w:val="en-GB"/>
              </w:rPr>
              <w:t>slow/high</w:t>
            </w:r>
            <w:r>
              <w:rPr>
                <w:rFonts w:ascii="Calibri" w:hAnsi="Calibri" w:cs="Arial"/>
                <w:sz w:val="18"/>
                <w:szCs w:val="18"/>
                <w:lang w:val="en-GB"/>
              </w:rPr>
              <w:t xml:space="preserve"> speed.</w:t>
            </w:r>
          </w:p>
          <w:p w14:paraId="369C32C8" w14:textId="77777777" w:rsidR="00E57756" w:rsidRPr="00A76ECC" w:rsidRDefault="00E57756" w:rsidP="000B3192">
            <w:pPr>
              <w:rPr>
                <w:rFonts w:ascii="Calibri" w:hAnsi="Calibri" w:cs="Arial"/>
                <w:sz w:val="18"/>
                <w:szCs w:val="18"/>
                <w:lang w:val="en-GB"/>
              </w:rPr>
            </w:pPr>
          </w:p>
          <w:p w14:paraId="4DA5E393" w14:textId="7018667A" w:rsidR="00E57756" w:rsidRDefault="00E57756" w:rsidP="00221717">
            <w:pPr>
              <w:pStyle w:val="Header"/>
              <w:rPr>
                <w:rFonts w:asciiTheme="minorHAnsi" w:eastAsia="MS Mincho" w:hAnsiTheme="minorHAnsi" w:cstheme="minorHAnsi"/>
                <w:sz w:val="20"/>
                <w:szCs w:val="20"/>
                <w:lang w:eastAsia="ja-JP"/>
              </w:rPr>
            </w:pPr>
          </w:p>
          <w:p w14:paraId="000A56B5" w14:textId="5DE03127" w:rsidR="00E57756" w:rsidRPr="009F4906" w:rsidRDefault="00E57756" w:rsidP="005E2EFD">
            <w:pPr>
              <w:rPr>
                <w:rFonts w:asciiTheme="minorHAnsi" w:hAnsiTheme="minorHAnsi" w:cstheme="minorHAnsi"/>
                <w:sz w:val="20"/>
                <w:szCs w:val="20"/>
                <w:lang w:val="en-GB"/>
              </w:rPr>
            </w:pPr>
          </w:p>
        </w:tc>
        <w:tc>
          <w:tcPr>
            <w:tcW w:w="502" w:type="dxa"/>
            <w:vAlign w:val="center"/>
          </w:tcPr>
          <w:p w14:paraId="27AD1833" w14:textId="41B805AB"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36862A15" w14:textId="58BDA11A" w:rsidR="00E57756" w:rsidRPr="009F490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540928AA" w14:textId="3A63F5E1"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7E69F512" w14:textId="4038AD96" w:rsidR="00E57756" w:rsidRPr="009F4906" w:rsidRDefault="00E577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301" w:type="dxa"/>
            <w:vAlign w:val="center"/>
          </w:tcPr>
          <w:p w14:paraId="59682337" w14:textId="77777777" w:rsidR="00E57756" w:rsidRDefault="00E57756"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0B1BD903" w14:textId="77777777" w:rsidR="00E57756" w:rsidRDefault="00E57756" w:rsidP="00221717">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41EBA249" w14:textId="15D42EE8" w:rsidR="00E57756" w:rsidRPr="009F4906" w:rsidRDefault="00E57756" w:rsidP="005E2EFD">
            <w:pPr>
              <w:pStyle w:val="BodyText"/>
              <w:ind w:left="90"/>
              <w:jc w:val="left"/>
              <w:rPr>
                <w:rFonts w:ascii="Calibri" w:hAnsi="Calibri" w:cs="Calibri"/>
                <w:b w:val="0"/>
                <w:sz w:val="20"/>
                <w:szCs w:val="24"/>
              </w:rPr>
            </w:pPr>
            <w:r>
              <w:rPr>
                <w:rFonts w:asciiTheme="minorHAnsi" w:hAnsiTheme="minorHAnsi" w:cstheme="minorHAnsi"/>
                <w:b w:val="0"/>
                <w:sz w:val="22"/>
                <w:szCs w:val="22"/>
                <w:lang w:val="en-GB"/>
              </w:rPr>
              <w:t>Site Eng.</w:t>
            </w:r>
          </w:p>
        </w:tc>
      </w:tr>
      <w:tr w:rsidR="00E57756" w:rsidRPr="00DA1094" w14:paraId="21991107" w14:textId="77777777" w:rsidTr="009979CC">
        <w:trPr>
          <w:trHeight w:val="3585"/>
        </w:trPr>
        <w:tc>
          <w:tcPr>
            <w:tcW w:w="623" w:type="dxa"/>
            <w:vAlign w:val="center"/>
          </w:tcPr>
          <w:p w14:paraId="74C5F654" w14:textId="3B9D5330"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8</w:t>
            </w:r>
          </w:p>
        </w:tc>
        <w:tc>
          <w:tcPr>
            <w:tcW w:w="1627" w:type="dxa"/>
            <w:vAlign w:val="center"/>
          </w:tcPr>
          <w:p w14:paraId="63B0E80B"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Working under</w:t>
            </w:r>
          </w:p>
          <w:p w14:paraId="14C2C883"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High temperature</w:t>
            </w:r>
          </w:p>
          <w:p w14:paraId="0F930D41"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Direct sun light</w:t>
            </w:r>
          </w:p>
          <w:p w14:paraId="17702AEB" w14:textId="77777777" w:rsidR="00E57756" w:rsidRPr="00DA1094" w:rsidRDefault="00E57756" w:rsidP="005E2EFD">
            <w:pPr>
              <w:pStyle w:val="Footer"/>
              <w:rPr>
                <w:rFonts w:asciiTheme="minorHAnsi" w:hAnsiTheme="minorHAnsi" w:cstheme="minorHAnsi"/>
                <w:sz w:val="18"/>
                <w:szCs w:val="22"/>
              </w:rPr>
            </w:pPr>
            <w:r w:rsidRPr="00DA1094">
              <w:rPr>
                <w:rFonts w:asciiTheme="minorHAnsi" w:hAnsiTheme="minorHAnsi" w:cstheme="minorHAnsi"/>
                <w:sz w:val="18"/>
                <w:szCs w:val="22"/>
              </w:rPr>
              <w:t>Dusty</w:t>
            </w:r>
          </w:p>
          <w:p w14:paraId="6987D865" w14:textId="452B249B" w:rsidR="00E57756" w:rsidRDefault="00E57756" w:rsidP="005E2EFD">
            <w:pPr>
              <w:tabs>
                <w:tab w:val="left" w:pos="2532"/>
              </w:tabs>
              <w:rPr>
                <w:rFonts w:ascii="Calibri" w:hAnsi="Calibri" w:cs="Arial"/>
                <w:sz w:val="18"/>
                <w:szCs w:val="18"/>
                <w:lang w:val="en-GB"/>
              </w:rPr>
            </w:pPr>
            <w:r w:rsidRPr="00DA1094">
              <w:rPr>
                <w:rFonts w:asciiTheme="minorHAnsi" w:hAnsiTheme="minorHAnsi" w:cstheme="minorHAnsi"/>
                <w:sz w:val="18"/>
                <w:szCs w:val="22"/>
              </w:rPr>
              <w:t>High wind</w:t>
            </w:r>
          </w:p>
        </w:tc>
        <w:tc>
          <w:tcPr>
            <w:tcW w:w="1898" w:type="dxa"/>
            <w:vAlign w:val="center"/>
          </w:tcPr>
          <w:p w14:paraId="1B85797A" w14:textId="232820BB" w:rsidR="00E57756" w:rsidRDefault="00E57756" w:rsidP="005E2EFD">
            <w:pPr>
              <w:pStyle w:val="ListParagraph"/>
              <w:tabs>
                <w:tab w:val="right" w:pos="6975"/>
              </w:tabs>
              <w:ind w:left="226"/>
              <w:rPr>
                <w:rFonts w:ascii="Calibri" w:hAnsi="Calibri" w:cs="Calibri"/>
                <w:b/>
                <w:sz w:val="20"/>
              </w:rPr>
            </w:pPr>
            <w:r w:rsidRPr="00DA1094">
              <w:rPr>
                <w:rFonts w:cstheme="minorHAnsi"/>
                <w:sz w:val="18"/>
              </w:rPr>
              <w:t>Heat exhaustion, Heat stroke, Dehydration, Personal injuries due to high temperature, Burn, Tiredness</w:t>
            </w:r>
          </w:p>
        </w:tc>
        <w:tc>
          <w:tcPr>
            <w:tcW w:w="1451" w:type="dxa"/>
            <w:vAlign w:val="center"/>
          </w:tcPr>
          <w:p w14:paraId="557C7847" w14:textId="77777777" w:rsidR="00E57756" w:rsidRPr="00DA1094" w:rsidRDefault="00E57756" w:rsidP="005E2EFD">
            <w:pPr>
              <w:ind w:right="-95"/>
              <w:rPr>
                <w:rFonts w:asciiTheme="minorHAnsi" w:hAnsiTheme="minorHAnsi" w:cstheme="minorHAnsi"/>
                <w:sz w:val="18"/>
                <w:szCs w:val="22"/>
                <w:lang w:val="en-GB"/>
              </w:rPr>
            </w:pPr>
            <w:r w:rsidRPr="00DA1094">
              <w:rPr>
                <w:rFonts w:asciiTheme="minorHAnsi" w:hAnsiTheme="minorHAnsi" w:cstheme="minorHAnsi"/>
                <w:sz w:val="18"/>
                <w:szCs w:val="22"/>
                <w:lang w:val="en-GB"/>
              </w:rPr>
              <w:t>Workers</w:t>
            </w:r>
          </w:p>
          <w:p w14:paraId="6A920E8A" w14:textId="77777777" w:rsidR="00E57756" w:rsidRDefault="00E57756" w:rsidP="005E2EFD">
            <w:pPr>
              <w:ind w:right="-95" w:hanging="108"/>
              <w:jc w:val="center"/>
              <w:rPr>
                <w:rFonts w:ascii="Calibri" w:hAnsi="Calibri" w:cs="Arial"/>
                <w:sz w:val="18"/>
                <w:szCs w:val="18"/>
                <w:lang w:val="en-GB"/>
              </w:rPr>
            </w:pPr>
          </w:p>
        </w:tc>
        <w:tc>
          <w:tcPr>
            <w:tcW w:w="544" w:type="dxa"/>
            <w:vAlign w:val="center"/>
          </w:tcPr>
          <w:p w14:paraId="0044C071" w14:textId="231F2D89" w:rsidR="00E57756" w:rsidRDefault="00E57756" w:rsidP="005E2EFD">
            <w:pPr>
              <w:jc w:val="center"/>
              <w:rPr>
                <w:rFonts w:asciiTheme="minorHAnsi" w:hAnsiTheme="minorHAnsi" w:cstheme="minorHAnsi"/>
                <w:sz w:val="18"/>
                <w:szCs w:val="22"/>
              </w:rPr>
            </w:pPr>
            <w:r w:rsidRPr="00DA1094">
              <w:rPr>
                <w:rFonts w:asciiTheme="minorHAnsi" w:hAnsiTheme="minorHAnsi" w:cstheme="minorHAnsi"/>
                <w:sz w:val="18"/>
                <w:szCs w:val="22"/>
              </w:rPr>
              <w:t>4</w:t>
            </w:r>
          </w:p>
        </w:tc>
        <w:tc>
          <w:tcPr>
            <w:tcW w:w="634" w:type="dxa"/>
            <w:vAlign w:val="center"/>
          </w:tcPr>
          <w:p w14:paraId="68976FA3" w14:textId="117F0EAB" w:rsidR="00E57756" w:rsidRDefault="00E57756" w:rsidP="005E2EFD">
            <w:pPr>
              <w:jc w:val="center"/>
              <w:rPr>
                <w:rFonts w:asciiTheme="minorHAnsi" w:hAnsiTheme="minorHAnsi" w:cstheme="minorHAnsi"/>
                <w:sz w:val="18"/>
                <w:szCs w:val="22"/>
              </w:rPr>
            </w:pPr>
            <w:r>
              <w:rPr>
                <w:rFonts w:asciiTheme="minorHAnsi" w:hAnsiTheme="minorHAnsi" w:cstheme="minorHAnsi"/>
                <w:sz w:val="18"/>
                <w:szCs w:val="22"/>
              </w:rPr>
              <w:t>4</w:t>
            </w:r>
          </w:p>
        </w:tc>
        <w:tc>
          <w:tcPr>
            <w:tcW w:w="544" w:type="dxa"/>
            <w:vAlign w:val="center"/>
          </w:tcPr>
          <w:p w14:paraId="14A2B016" w14:textId="2848586A" w:rsidR="00E57756" w:rsidRDefault="00E57756" w:rsidP="005E2EFD">
            <w:pPr>
              <w:jc w:val="center"/>
              <w:rPr>
                <w:rFonts w:asciiTheme="minorHAnsi" w:hAnsiTheme="minorHAnsi" w:cstheme="minorHAnsi"/>
                <w:sz w:val="18"/>
                <w:szCs w:val="22"/>
              </w:rPr>
            </w:pPr>
            <w:r w:rsidRPr="00DA1094">
              <w:rPr>
                <w:rFonts w:asciiTheme="minorHAnsi" w:hAnsiTheme="minorHAnsi" w:cstheme="minorHAnsi"/>
                <w:sz w:val="18"/>
                <w:szCs w:val="22"/>
                <w:lang w:val="en-GB"/>
              </w:rPr>
              <w:t>1</w:t>
            </w:r>
            <w:r>
              <w:rPr>
                <w:rFonts w:asciiTheme="minorHAnsi" w:hAnsiTheme="minorHAnsi" w:cstheme="minorHAnsi"/>
                <w:sz w:val="18"/>
                <w:szCs w:val="22"/>
                <w:lang w:val="en-GB"/>
              </w:rPr>
              <w:t>6</w:t>
            </w:r>
          </w:p>
        </w:tc>
        <w:tc>
          <w:tcPr>
            <w:tcW w:w="634" w:type="dxa"/>
            <w:shd w:val="clear" w:color="auto" w:fill="FF0000"/>
            <w:vAlign w:val="center"/>
          </w:tcPr>
          <w:p w14:paraId="404A051F" w14:textId="35C9FCF1" w:rsidR="00E57756" w:rsidRDefault="00E57756" w:rsidP="003025FD">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18"/>
                <w:szCs w:val="22"/>
              </w:rPr>
              <w:t>High</w:t>
            </w:r>
          </w:p>
        </w:tc>
        <w:tc>
          <w:tcPr>
            <w:tcW w:w="4295" w:type="dxa"/>
            <w:vAlign w:val="center"/>
          </w:tcPr>
          <w:p w14:paraId="461584AA"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1.Arrange adequate drinking water and rest shelter</w:t>
            </w:r>
          </w:p>
          <w:p w14:paraId="428F5323"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 xml:space="preserve">2.Drink plenty of water with electrolyte </w:t>
            </w:r>
          </w:p>
          <w:p w14:paraId="0F753657" w14:textId="3948846F"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3.</w:t>
            </w:r>
            <w:r w:rsidR="000B3A83">
              <w:rPr>
                <w:rFonts w:asciiTheme="minorHAnsi" w:hAnsiTheme="minorHAnsi" w:cstheme="minorHAnsi"/>
                <w:sz w:val="18"/>
                <w:szCs w:val="22"/>
              </w:rPr>
              <w:t xml:space="preserve"> </w:t>
            </w:r>
            <w:r w:rsidRPr="00DA1094">
              <w:rPr>
                <w:rFonts w:asciiTheme="minorHAnsi" w:hAnsiTheme="minorHAnsi" w:cstheme="minorHAnsi"/>
                <w:sz w:val="18"/>
                <w:szCs w:val="22"/>
              </w:rPr>
              <w:t>If feel something unusual immediately inform supervisor</w:t>
            </w:r>
            <w:r>
              <w:rPr>
                <w:rFonts w:asciiTheme="minorHAnsi" w:hAnsiTheme="minorHAnsi" w:cstheme="minorHAnsi"/>
                <w:sz w:val="18"/>
                <w:szCs w:val="22"/>
              </w:rPr>
              <w:t xml:space="preserve"> and report to site clinic.</w:t>
            </w:r>
          </w:p>
          <w:p w14:paraId="1EB26C2B"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4.Make shift to operate the routine work</w:t>
            </w:r>
          </w:p>
          <w:p w14:paraId="3DEC68D1"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5.Do not allowed alone work</w:t>
            </w:r>
          </w:p>
          <w:p w14:paraId="317DE06F"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6.Frequent breaks</w:t>
            </w:r>
          </w:p>
          <w:p w14:paraId="4517D93E"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7.Proper supervision available</w:t>
            </w:r>
          </w:p>
          <w:p w14:paraId="3EF5EDF9"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8.Correct PPE must use</w:t>
            </w:r>
          </w:p>
          <w:p w14:paraId="7BB74A1C"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9.Provide heat stress training</w:t>
            </w:r>
          </w:p>
          <w:p w14:paraId="41A32083" w14:textId="77777777" w:rsidR="00E57756" w:rsidRPr="00DA1094" w:rsidRDefault="00E57756" w:rsidP="005E2EFD">
            <w:pPr>
              <w:pStyle w:val="Header"/>
              <w:rPr>
                <w:rFonts w:asciiTheme="minorHAnsi" w:hAnsiTheme="minorHAnsi" w:cstheme="minorHAnsi"/>
                <w:sz w:val="18"/>
                <w:szCs w:val="22"/>
              </w:rPr>
            </w:pPr>
            <w:r w:rsidRPr="00DA1094">
              <w:rPr>
                <w:rFonts w:asciiTheme="minorHAnsi" w:hAnsiTheme="minorHAnsi" w:cstheme="minorHAnsi"/>
                <w:sz w:val="18"/>
                <w:szCs w:val="22"/>
              </w:rPr>
              <w:t>10.Conduct tool box talk</w:t>
            </w:r>
          </w:p>
          <w:p w14:paraId="72B35AE3" w14:textId="2A2323AC" w:rsidR="00E57756" w:rsidRDefault="00E57756" w:rsidP="00BC745F">
            <w:pPr>
              <w:rPr>
                <w:rFonts w:ascii="Calibri" w:hAnsi="Calibri" w:cs="Arial"/>
                <w:sz w:val="18"/>
                <w:szCs w:val="18"/>
                <w:lang w:val="en-GB"/>
              </w:rPr>
            </w:pPr>
            <w:r w:rsidRPr="00DA1094">
              <w:rPr>
                <w:rFonts w:asciiTheme="minorHAnsi" w:hAnsiTheme="minorHAnsi" w:cstheme="minorHAnsi"/>
                <w:sz w:val="18"/>
                <w:szCs w:val="22"/>
              </w:rPr>
              <w:t>11.Proper signage for drinking water</w:t>
            </w:r>
          </w:p>
        </w:tc>
        <w:tc>
          <w:tcPr>
            <w:tcW w:w="502" w:type="dxa"/>
            <w:vAlign w:val="center"/>
          </w:tcPr>
          <w:p w14:paraId="65B2B47E" w14:textId="4D361ACF"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1</w:t>
            </w:r>
          </w:p>
        </w:tc>
        <w:tc>
          <w:tcPr>
            <w:tcW w:w="639" w:type="dxa"/>
            <w:vAlign w:val="center"/>
          </w:tcPr>
          <w:p w14:paraId="13C3338C" w14:textId="7476F649"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453" w:type="dxa"/>
            <w:vAlign w:val="center"/>
          </w:tcPr>
          <w:p w14:paraId="429D394E" w14:textId="4BA30D71" w:rsidR="00E57756" w:rsidRDefault="00E57756" w:rsidP="005E2EFD">
            <w:pPr>
              <w:jc w:val="center"/>
              <w:rPr>
                <w:rFonts w:asciiTheme="minorHAnsi" w:hAnsiTheme="minorHAnsi" w:cstheme="minorHAnsi"/>
                <w:bCs/>
                <w:iCs/>
                <w:sz w:val="22"/>
                <w:szCs w:val="22"/>
              </w:rPr>
            </w:pPr>
            <w:r>
              <w:rPr>
                <w:rFonts w:asciiTheme="minorHAnsi" w:hAnsiTheme="minorHAnsi" w:cstheme="minorHAnsi"/>
                <w:sz w:val="18"/>
                <w:szCs w:val="22"/>
                <w:lang w:val="en-GB"/>
              </w:rPr>
              <w:t>4</w:t>
            </w:r>
          </w:p>
        </w:tc>
        <w:tc>
          <w:tcPr>
            <w:tcW w:w="726" w:type="dxa"/>
            <w:shd w:val="clear" w:color="auto" w:fill="00B050"/>
            <w:vAlign w:val="center"/>
          </w:tcPr>
          <w:p w14:paraId="24AC4F10" w14:textId="74E38017" w:rsidR="00E57756" w:rsidRDefault="00E57756" w:rsidP="00B80F00">
            <w:pPr>
              <w:pStyle w:val="Footer"/>
              <w:tabs>
                <w:tab w:val="clear" w:pos="4320"/>
                <w:tab w:val="clear" w:pos="8640"/>
              </w:tabs>
              <w:rPr>
                <w:rFonts w:asciiTheme="minorHAnsi" w:hAnsiTheme="minorHAnsi" w:cstheme="minorHAnsi"/>
                <w:sz w:val="22"/>
                <w:szCs w:val="22"/>
                <w:lang w:val="en-GB"/>
              </w:rPr>
            </w:pPr>
            <w:r w:rsidRPr="00DA1094">
              <w:rPr>
                <w:rFonts w:asciiTheme="minorHAnsi" w:hAnsiTheme="minorHAnsi" w:cstheme="minorHAnsi"/>
                <w:sz w:val="18"/>
                <w:szCs w:val="22"/>
                <w:lang w:val="en-GB"/>
              </w:rPr>
              <w:t>Low</w:t>
            </w:r>
          </w:p>
        </w:tc>
        <w:tc>
          <w:tcPr>
            <w:tcW w:w="1301" w:type="dxa"/>
            <w:vAlign w:val="center"/>
          </w:tcPr>
          <w:p w14:paraId="0161D79B" w14:textId="0F12F035" w:rsidR="00E57756" w:rsidRPr="00A71C08" w:rsidRDefault="00E57756" w:rsidP="005E2EFD">
            <w:pPr>
              <w:rPr>
                <w:rFonts w:asciiTheme="minorHAnsi" w:hAnsiTheme="minorHAnsi" w:cstheme="minorHAnsi"/>
                <w:sz w:val="22"/>
                <w:szCs w:val="22"/>
              </w:rPr>
            </w:pPr>
            <w:r>
              <w:rPr>
                <w:rFonts w:asciiTheme="minorHAnsi" w:hAnsiTheme="minorHAnsi" w:cstheme="minorHAnsi"/>
                <w:sz w:val="18"/>
                <w:szCs w:val="22"/>
              </w:rPr>
              <w:t xml:space="preserve">Site Eng. </w:t>
            </w:r>
            <w:r w:rsidRPr="00DA1094">
              <w:rPr>
                <w:rFonts w:asciiTheme="minorHAnsi" w:hAnsiTheme="minorHAnsi" w:cstheme="minorHAnsi"/>
                <w:sz w:val="18"/>
                <w:szCs w:val="22"/>
              </w:rPr>
              <w:t>Supervisors, Foreman</w:t>
            </w:r>
          </w:p>
        </w:tc>
      </w:tr>
      <w:tr w:rsidR="00E57756" w:rsidRPr="00DA1094" w14:paraId="288E7276" w14:textId="77777777" w:rsidTr="009979CC">
        <w:trPr>
          <w:trHeight w:val="3585"/>
        </w:trPr>
        <w:tc>
          <w:tcPr>
            <w:tcW w:w="623" w:type="dxa"/>
            <w:vAlign w:val="center"/>
          </w:tcPr>
          <w:p w14:paraId="67EAF743" w14:textId="0A0C6F9C"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9</w:t>
            </w:r>
          </w:p>
        </w:tc>
        <w:tc>
          <w:tcPr>
            <w:tcW w:w="1627" w:type="dxa"/>
            <w:vAlign w:val="center"/>
          </w:tcPr>
          <w:p w14:paraId="4E6D92E1" w14:textId="77777777" w:rsidR="00E57756" w:rsidRDefault="00E57756"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Working at night time</w:t>
            </w:r>
          </w:p>
          <w:p w14:paraId="3C1CBD60" w14:textId="77777777" w:rsidR="00E57756" w:rsidRPr="00DA1094" w:rsidRDefault="00E57756" w:rsidP="005E2EFD">
            <w:pPr>
              <w:pStyle w:val="Footer"/>
              <w:rPr>
                <w:rFonts w:asciiTheme="minorHAnsi" w:hAnsiTheme="minorHAnsi" w:cstheme="minorHAnsi"/>
                <w:sz w:val="18"/>
                <w:szCs w:val="22"/>
              </w:rPr>
            </w:pPr>
          </w:p>
        </w:tc>
        <w:tc>
          <w:tcPr>
            <w:tcW w:w="1898" w:type="dxa"/>
            <w:vAlign w:val="center"/>
          </w:tcPr>
          <w:p w14:paraId="5CA89E33" w14:textId="77777777" w:rsidR="00E57756" w:rsidRDefault="00E57756" w:rsidP="005E2EFD">
            <w:pPr>
              <w:rPr>
                <w:rFonts w:ascii="Calibri" w:hAnsi="Calibri" w:cs="Calibri"/>
                <w:sz w:val="20"/>
                <w:szCs w:val="20"/>
              </w:rPr>
            </w:pPr>
            <w:r w:rsidRPr="003F7262">
              <w:rPr>
                <w:rFonts w:ascii="Calibri" w:hAnsi="Calibri" w:cs="Calibri"/>
                <w:sz w:val="20"/>
                <w:szCs w:val="20"/>
              </w:rPr>
              <w:t>Poor visibility due to darkness / poor illumination</w:t>
            </w:r>
          </w:p>
          <w:p w14:paraId="4BC9E9E9" w14:textId="77777777" w:rsidR="00E57756" w:rsidRDefault="00E57756" w:rsidP="005E2EFD">
            <w:pPr>
              <w:rPr>
                <w:rFonts w:ascii="Calibri" w:hAnsi="Calibri" w:cs="Calibri"/>
                <w:sz w:val="20"/>
                <w:szCs w:val="20"/>
              </w:rPr>
            </w:pPr>
            <w:r>
              <w:rPr>
                <w:rFonts w:ascii="Calibri" w:hAnsi="Calibri" w:cs="Calibri"/>
                <w:sz w:val="20"/>
                <w:szCs w:val="20"/>
              </w:rPr>
              <w:t xml:space="preserve">Lone worker </w:t>
            </w:r>
          </w:p>
          <w:p w14:paraId="3599E544" w14:textId="77777777" w:rsidR="00E57756" w:rsidRPr="00DA1094" w:rsidRDefault="00E57756" w:rsidP="005E2EFD">
            <w:pPr>
              <w:pStyle w:val="ListParagraph"/>
              <w:tabs>
                <w:tab w:val="right" w:pos="6975"/>
              </w:tabs>
              <w:ind w:left="226"/>
              <w:rPr>
                <w:rFonts w:cstheme="minorHAnsi"/>
                <w:sz w:val="18"/>
              </w:rPr>
            </w:pPr>
          </w:p>
        </w:tc>
        <w:tc>
          <w:tcPr>
            <w:tcW w:w="1451" w:type="dxa"/>
            <w:vAlign w:val="center"/>
          </w:tcPr>
          <w:p w14:paraId="1C1F7241" w14:textId="77777777" w:rsidR="00E57756" w:rsidRDefault="00E57756" w:rsidP="005E2EFD">
            <w:pPr>
              <w:ind w:right="-95"/>
              <w:rPr>
                <w:rFonts w:ascii="Calibri" w:hAnsi="Calibri" w:cs="Arial"/>
                <w:sz w:val="18"/>
                <w:szCs w:val="18"/>
                <w:lang w:val="en-GB"/>
              </w:rPr>
            </w:pPr>
            <w:r>
              <w:rPr>
                <w:rFonts w:ascii="Calibri" w:hAnsi="Calibri" w:cs="Arial"/>
                <w:sz w:val="18"/>
                <w:szCs w:val="18"/>
                <w:lang w:val="en-GB"/>
              </w:rPr>
              <w:t>Operatives/staff</w:t>
            </w:r>
          </w:p>
          <w:p w14:paraId="7D6EDC96" w14:textId="77777777" w:rsidR="00E57756" w:rsidRDefault="00E57756" w:rsidP="005E2EFD">
            <w:pPr>
              <w:ind w:right="-95"/>
              <w:rPr>
                <w:rFonts w:ascii="Calibri" w:hAnsi="Calibri" w:cs="Arial"/>
                <w:sz w:val="18"/>
                <w:szCs w:val="18"/>
                <w:lang w:val="en-GB"/>
              </w:rPr>
            </w:pPr>
          </w:p>
          <w:p w14:paraId="21115071" w14:textId="77777777" w:rsidR="00E57756" w:rsidRDefault="00E57756" w:rsidP="005E2EFD">
            <w:pPr>
              <w:ind w:right="-95"/>
              <w:rPr>
                <w:rFonts w:ascii="Calibri" w:hAnsi="Calibri" w:cs="Arial"/>
                <w:sz w:val="18"/>
                <w:szCs w:val="18"/>
                <w:lang w:val="en-GB"/>
              </w:rPr>
            </w:pPr>
          </w:p>
          <w:p w14:paraId="3047D2BF" w14:textId="77777777" w:rsidR="00E57756" w:rsidRDefault="00E57756" w:rsidP="005E2EFD">
            <w:pPr>
              <w:ind w:right="-95"/>
              <w:rPr>
                <w:rFonts w:ascii="Calibri" w:hAnsi="Calibri" w:cs="Arial"/>
                <w:sz w:val="18"/>
                <w:szCs w:val="18"/>
                <w:lang w:val="en-GB"/>
              </w:rPr>
            </w:pPr>
          </w:p>
          <w:p w14:paraId="4E6CBF1B" w14:textId="77777777" w:rsidR="00E57756" w:rsidRDefault="00E57756" w:rsidP="005E2EFD">
            <w:pPr>
              <w:ind w:right="-95"/>
              <w:rPr>
                <w:rFonts w:ascii="Calibri" w:hAnsi="Calibri" w:cs="Arial"/>
                <w:sz w:val="18"/>
                <w:szCs w:val="18"/>
                <w:lang w:val="en-GB"/>
              </w:rPr>
            </w:pPr>
          </w:p>
          <w:p w14:paraId="6BFD2FED" w14:textId="77777777" w:rsidR="00E57756" w:rsidRPr="00DA1094" w:rsidRDefault="00E57756" w:rsidP="005E2EFD">
            <w:pPr>
              <w:ind w:right="-95"/>
              <w:rPr>
                <w:rFonts w:asciiTheme="minorHAnsi" w:hAnsiTheme="minorHAnsi" w:cstheme="minorHAnsi"/>
                <w:sz w:val="18"/>
                <w:szCs w:val="22"/>
                <w:lang w:val="en-GB"/>
              </w:rPr>
            </w:pPr>
          </w:p>
        </w:tc>
        <w:tc>
          <w:tcPr>
            <w:tcW w:w="544" w:type="dxa"/>
            <w:vAlign w:val="center"/>
          </w:tcPr>
          <w:p w14:paraId="6B248936" w14:textId="3CEC40DB" w:rsidR="00E57756" w:rsidRPr="00DA1094" w:rsidRDefault="00E57756" w:rsidP="005E2EFD">
            <w:pPr>
              <w:jc w:val="center"/>
              <w:rPr>
                <w:rFonts w:asciiTheme="minorHAnsi" w:hAnsiTheme="minorHAnsi" w:cstheme="minorHAnsi"/>
                <w:sz w:val="18"/>
                <w:szCs w:val="22"/>
              </w:rPr>
            </w:pPr>
            <w:r>
              <w:rPr>
                <w:rFonts w:asciiTheme="minorHAnsi" w:hAnsiTheme="minorHAnsi" w:cstheme="minorHAnsi"/>
                <w:sz w:val="22"/>
                <w:szCs w:val="22"/>
              </w:rPr>
              <w:t>3</w:t>
            </w:r>
          </w:p>
        </w:tc>
        <w:tc>
          <w:tcPr>
            <w:tcW w:w="634" w:type="dxa"/>
            <w:vAlign w:val="center"/>
          </w:tcPr>
          <w:p w14:paraId="73B0CF08" w14:textId="4E80E76D" w:rsidR="00E57756" w:rsidRPr="00DA1094" w:rsidRDefault="00E57756" w:rsidP="005E2EFD">
            <w:pPr>
              <w:jc w:val="center"/>
              <w:rPr>
                <w:rFonts w:asciiTheme="minorHAnsi" w:hAnsiTheme="minorHAnsi" w:cstheme="minorHAnsi"/>
                <w:sz w:val="18"/>
                <w:szCs w:val="22"/>
              </w:rPr>
            </w:pPr>
            <w:r>
              <w:rPr>
                <w:rFonts w:asciiTheme="minorHAnsi" w:hAnsiTheme="minorHAnsi" w:cstheme="minorHAnsi"/>
                <w:sz w:val="22"/>
                <w:szCs w:val="22"/>
              </w:rPr>
              <w:t>4</w:t>
            </w:r>
          </w:p>
        </w:tc>
        <w:tc>
          <w:tcPr>
            <w:tcW w:w="544" w:type="dxa"/>
            <w:vAlign w:val="center"/>
          </w:tcPr>
          <w:p w14:paraId="61034DD5" w14:textId="423B2095"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rPr>
              <w:t>12</w:t>
            </w:r>
          </w:p>
        </w:tc>
        <w:tc>
          <w:tcPr>
            <w:tcW w:w="634" w:type="dxa"/>
            <w:shd w:val="clear" w:color="auto" w:fill="FFFF00"/>
            <w:vAlign w:val="center"/>
          </w:tcPr>
          <w:p w14:paraId="56CDBBD2" w14:textId="715DC1C0" w:rsidR="00E57756" w:rsidRPr="00DA1094" w:rsidRDefault="00E57756" w:rsidP="003025FD">
            <w:pPr>
              <w:pStyle w:val="Footer"/>
              <w:tabs>
                <w:tab w:val="clear" w:pos="4320"/>
                <w:tab w:val="clear" w:pos="8640"/>
              </w:tabs>
              <w:rPr>
                <w:rFonts w:asciiTheme="minorHAnsi" w:hAnsiTheme="minorHAnsi" w:cstheme="minorHAnsi"/>
                <w:sz w:val="18"/>
                <w:szCs w:val="22"/>
              </w:rPr>
            </w:pPr>
            <w:r>
              <w:rPr>
                <w:rFonts w:asciiTheme="minorHAnsi" w:hAnsiTheme="minorHAnsi" w:cstheme="minorHAnsi"/>
                <w:sz w:val="22"/>
                <w:szCs w:val="22"/>
              </w:rPr>
              <w:t>Medium</w:t>
            </w:r>
          </w:p>
        </w:tc>
        <w:tc>
          <w:tcPr>
            <w:tcW w:w="4295" w:type="dxa"/>
          </w:tcPr>
          <w:p w14:paraId="34DEE9D9" w14:textId="77777777" w:rsidR="00E57756" w:rsidRDefault="00E57756" w:rsidP="005E2EFD">
            <w:pPr>
              <w:pStyle w:val="Footer"/>
              <w:tabs>
                <w:tab w:val="clear" w:pos="4320"/>
                <w:tab w:val="clear" w:pos="8640"/>
              </w:tabs>
              <w:rPr>
                <w:rFonts w:asciiTheme="minorHAnsi" w:hAnsiTheme="minorHAnsi" w:cstheme="minorHAnsi"/>
                <w:sz w:val="20"/>
                <w:szCs w:val="20"/>
                <w:lang w:val="en-GB"/>
              </w:rPr>
            </w:pPr>
            <w:r>
              <w:rPr>
                <w:rFonts w:asciiTheme="minorHAnsi" w:hAnsiTheme="minorHAnsi" w:cstheme="minorHAnsi"/>
                <w:sz w:val="20"/>
                <w:szCs w:val="20"/>
                <w:lang w:val="en-GB"/>
              </w:rPr>
              <w:t xml:space="preserve">1) Ensure proper night work permit is obtained </w:t>
            </w:r>
          </w:p>
          <w:p w14:paraId="66BDF07D" w14:textId="77777777" w:rsidR="00E57756" w:rsidRPr="005F5A76" w:rsidRDefault="00E57756" w:rsidP="005E2EFD">
            <w:pPr>
              <w:pStyle w:val="Footer"/>
              <w:tabs>
                <w:tab w:val="clear" w:pos="4320"/>
                <w:tab w:val="clear" w:pos="8640"/>
              </w:tabs>
              <w:rPr>
                <w:rFonts w:ascii="Calibri" w:hAnsi="Calibri" w:cs="Calibri"/>
                <w:sz w:val="22"/>
                <w:szCs w:val="22"/>
              </w:rPr>
            </w:pPr>
            <w:r>
              <w:rPr>
                <w:rFonts w:asciiTheme="minorHAnsi" w:hAnsiTheme="minorHAnsi" w:cstheme="minorHAnsi"/>
                <w:sz w:val="20"/>
                <w:szCs w:val="20"/>
                <w:lang w:val="en-GB"/>
              </w:rPr>
              <w:t xml:space="preserve">2) </w:t>
            </w:r>
            <w:r w:rsidRPr="005F5A76">
              <w:rPr>
                <w:rFonts w:ascii="Calibri" w:hAnsi="Calibri" w:cs="Calibri"/>
                <w:sz w:val="22"/>
                <w:szCs w:val="22"/>
              </w:rPr>
              <w:t xml:space="preserve"> </w:t>
            </w:r>
            <w:r w:rsidRPr="003F7262">
              <w:rPr>
                <w:rFonts w:ascii="Calibri" w:hAnsi="Calibri" w:cs="Calibri"/>
                <w:sz w:val="20"/>
                <w:szCs w:val="20"/>
              </w:rPr>
              <w:t>Proper lighting system should be in place</w:t>
            </w:r>
          </w:p>
          <w:p w14:paraId="1FBFD044" w14:textId="77777777" w:rsidR="00E57756" w:rsidRDefault="00E57756" w:rsidP="005E2EFD">
            <w:pPr>
              <w:rPr>
                <w:rFonts w:ascii="Calibri" w:hAnsi="Calibri" w:cs="Calibri"/>
                <w:sz w:val="20"/>
                <w:szCs w:val="20"/>
              </w:rPr>
            </w:pPr>
            <w:r>
              <w:rPr>
                <w:rFonts w:asciiTheme="minorHAnsi" w:hAnsiTheme="minorHAnsi" w:cstheme="minorHAnsi"/>
                <w:sz w:val="20"/>
                <w:szCs w:val="20"/>
                <w:lang w:val="en-GB"/>
              </w:rPr>
              <w:t xml:space="preserve">3) Ensure proper </w:t>
            </w:r>
            <w:r w:rsidRPr="009B6B80">
              <w:rPr>
                <w:rFonts w:ascii="Calibri" w:hAnsi="Calibri" w:cs="Calibri"/>
                <w:sz w:val="20"/>
                <w:szCs w:val="20"/>
              </w:rPr>
              <w:t>Communication</w:t>
            </w:r>
            <w:r w:rsidRPr="003F7262">
              <w:rPr>
                <w:rFonts w:ascii="Calibri" w:hAnsi="Calibri" w:cs="Calibri"/>
                <w:sz w:val="20"/>
                <w:szCs w:val="20"/>
              </w:rPr>
              <w:t xml:space="preserve"> / Coordination and close supervision</w:t>
            </w:r>
          </w:p>
          <w:p w14:paraId="1CA586EA" w14:textId="77777777" w:rsidR="00E57756" w:rsidRDefault="00E57756" w:rsidP="005E2EFD">
            <w:pPr>
              <w:rPr>
                <w:rFonts w:ascii="Calibri" w:hAnsi="Calibri" w:cs="Calibri"/>
                <w:sz w:val="20"/>
                <w:szCs w:val="20"/>
              </w:rPr>
            </w:pPr>
            <w:r>
              <w:rPr>
                <w:rFonts w:ascii="Calibri" w:hAnsi="Calibri" w:cs="Calibri"/>
                <w:sz w:val="20"/>
                <w:szCs w:val="20"/>
              </w:rPr>
              <w:t xml:space="preserve">4) </w:t>
            </w:r>
            <w:r w:rsidRPr="003F7262">
              <w:rPr>
                <w:rFonts w:ascii="Calibri" w:hAnsi="Calibri" w:cs="Calibri"/>
                <w:sz w:val="20"/>
                <w:szCs w:val="20"/>
              </w:rPr>
              <w:t>Industrial safe torches to be available for emergency situations</w:t>
            </w:r>
          </w:p>
          <w:p w14:paraId="15357A0E" w14:textId="77777777" w:rsidR="00E57756" w:rsidRPr="00F807B5" w:rsidRDefault="00E57756" w:rsidP="005E2EFD">
            <w:pPr>
              <w:pStyle w:val="Footer"/>
              <w:tabs>
                <w:tab w:val="clear" w:pos="4320"/>
                <w:tab w:val="clear" w:pos="8640"/>
              </w:tabs>
              <w:rPr>
                <w:rFonts w:ascii="Calibri" w:hAnsi="Calibri" w:cs="Calibri"/>
                <w:sz w:val="20"/>
                <w:szCs w:val="20"/>
              </w:rPr>
            </w:pPr>
            <w:r>
              <w:rPr>
                <w:rFonts w:ascii="Calibri" w:hAnsi="Calibri" w:cs="Calibri"/>
                <w:sz w:val="20"/>
                <w:szCs w:val="20"/>
              </w:rPr>
              <w:t xml:space="preserve">5) </w:t>
            </w:r>
            <w:r w:rsidRPr="00F807B5">
              <w:rPr>
                <w:rFonts w:ascii="Calibri" w:hAnsi="Calibri" w:cs="Calibri"/>
                <w:sz w:val="20"/>
                <w:szCs w:val="20"/>
              </w:rPr>
              <w:t>High visibility Traffic Vest for personnel’s in night shift</w:t>
            </w:r>
          </w:p>
          <w:p w14:paraId="3F9823A8" w14:textId="5F6C7FF7" w:rsidR="00E57756" w:rsidRDefault="00E57756" w:rsidP="005E2EFD">
            <w:pPr>
              <w:rPr>
                <w:rFonts w:ascii="Calibri" w:hAnsi="Calibri" w:cs="Calibri"/>
                <w:sz w:val="20"/>
                <w:szCs w:val="20"/>
              </w:rPr>
            </w:pPr>
            <w:r>
              <w:rPr>
                <w:rFonts w:ascii="Calibri" w:hAnsi="Calibri" w:cs="Calibri"/>
                <w:sz w:val="20"/>
                <w:szCs w:val="20"/>
              </w:rPr>
              <w:t xml:space="preserve">6) Avoid lone working and always ensure buddy system while working at night </w:t>
            </w:r>
          </w:p>
          <w:p w14:paraId="2DAB4028" w14:textId="4A9CC331" w:rsidR="00E57756" w:rsidRPr="00DA1094" w:rsidRDefault="00E57756" w:rsidP="005E2EFD">
            <w:pPr>
              <w:pStyle w:val="Header"/>
              <w:rPr>
                <w:rFonts w:asciiTheme="minorHAnsi" w:hAnsiTheme="minorHAnsi" w:cstheme="minorHAnsi"/>
                <w:sz w:val="18"/>
                <w:szCs w:val="22"/>
              </w:rPr>
            </w:pPr>
            <w:r>
              <w:rPr>
                <w:rFonts w:asciiTheme="minorHAnsi" w:hAnsiTheme="minorHAnsi" w:cstheme="minorHAnsi"/>
                <w:sz w:val="20"/>
                <w:szCs w:val="20"/>
                <w:lang w:val="en-GB"/>
              </w:rPr>
              <w:t xml:space="preserve">7) Employees to be trained and understand McLaren </w:t>
            </w:r>
            <w:r>
              <w:rPr>
                <w:rFonts w:asciiTheme="minorHAnsi" w:hAnsiTheme="minorHAnsi" w:cstheme="minorHAnsi"/>
                <w:color w:val="333333"/>
                <w:sz w:val="20"/>
                <w:szCs w:val="20"/>
                <w:shd w:val="clear" w:color="auto" w:fill="FFFFFF"/>
              </w:rPr>
              <w:t xml:space="preserve">Crises plan. </w:t>
            </w:r>
          </w:p>
        </w:tc>
        <w:tc>
          <w:tcPr>
            <w:tcW w:w="502" w:type="dxa"/>
            <w:vAlign w:val="center"/>
          </w:tcPr>
          <w:p w14:paraId="1DC90258" w14:textId="7AF8FC80"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1</w:t>
            </w:r>
          </w:p>
        </w:tc>
        <w:tc>
          <w:tcPr>
            <w:tcW w:w="639" w:type="dxa"/>
            <w:vAlign w:val="center"/>
          </w:tcPr>
          <w:p w14:paraId="436BAC35" w14:textId="3CFBA234"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453" w:type="dxa"/>
            <w:vAlign w:val="center"/>
          </w:tcPr>
          <w:p w14:paraId="14BA369D" w14:textId="1C8A675B" w:rsidR="00E57756" w:rsidRPr="00DA1094" w:rsidRDefault="00E57756" w:rsidP="005E2EFD">
            <w:pPr>
              <w:jc w:val="center"/>
              <w:rPr>
                <w:rFonts w:asciiTheme="minorHAnsi" w:hAnsiTheme="minorHAnsi" w:cstheme="minorHAnsi"/>
                <w:sz w:val="18"/>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6CDD1D8" w14:textId="04ABC5F6" w:rsidR="00E57756" w:rsidRPr="00DA1094" w:rsidRDefault="00E57756" w:rsidP="00B80F00">
            <w:pPr>
              <w:pStyle w:val="Footer"/>
              <w:tabs>
                <w:tab w:val="clear" w:pos="4320"/>
                <w:tab w:val="clear" w:pos="8640"/>
              </w:tabs>
              <w:rPr>
                <w:rFonts w:asciiTheme="minorHAnsi" w:hAnsiTheme="minorHAnsi" w:cstheme="minorHAnsi"/>
                <w:sz w:val="18"/>
                <w:szCs w:val="22"/>
                <w:lang w:val="en-GB"/>
              </w:rPr>
            </w:pPr>
            <w:r>
              <w:rPr>
                <w:rFonts w:asciiTheme="minorHAnsi" w:hAnsiTheme="minorHAnsi" w:cstheme="minorHAnsi"/>
                <w:sz w:val="22"/>
                <w:szCs w:val="22"/>
                <w:lang w:val="en-GB"/>
              </w:rPr>
              <w:t>Low</w:t>
            </w:r>
          </w:p>
        </w:tc>
        <w:tc>
          <w:tcPr>
            <w:tcW w:w="1301" w:type="dxa"/>
            <w:vAlign w:val="center"/>
          </w:tcPr>
          <w:p w14:paraId="4CD60ED0"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 xml:space="preserve">Site </w:t>
            </w:r>
            <w:proofErr w:type="spellStart"/>
            <w:r>
              <w:rPr>
                <w:rFonts w:asciiTheme="minorHAnsi" w:hAnsiTheme="minorHAnsi" w:cstheme="minorHAnsi"/>
                <w:b w:val="0"/>
                <w:sz w:val="22"/>
                <w:szCs w:val="22"/>
              </w:rPr>
              <w:t>Engr</w:t>
            </w:r>
            <w:proofErr w:type="spellEnd"/>
          </w:p>
          <w:p w14:paraId="4B030DFD"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Supervisor</w:t>
            </w:r>
          </w:p>
          <w:p w14:paraId="4F3C873D" w14:textId="77777777" w:rsidR="00E57756" w:rsidRDefault="00E57756" w:rsidP="005E2EFD">
            <w:pPr>
              <w:pStyle w:val="BodyText"/>
              <w:ind w:left="90"/>
              <w:jc w:val="left"/>
              <w:rPr>
                <w:rFonts w:asciiTheme="minorHAnsi" w:hAnsiTheme="minorHAnsi" w:cstheme="minorHAnsi"/>
                <w:b w:val="0"/>
                <w:sz w:val="22"/>
                <w:szCs w:val="22"/>
              </w:rPr>
            </w:pPr>
            <w:r>
              <w:rPr>
                <w:rFonts w:asciiTheme="minorHAnsi" w:hAnsiTheme="minorHAnsi" w:cstheme="minorHAnsi"/>
                <w:b w:val="0"/>
                <w:sz w:val="22"/>
                <w:szCs w:val="22"/>
              </w:rPr>
              <w:t>Foreman</w:t>
            </w:r>
          </w:p>
          <w:p w14:paraId="60F816C5" w14:textId="77777777" w:rsidR="00E57756" w:rsidRPr="00DA1094" w:rsidRDefault="00E57756" w:rsidP="005E2EFD">
            <w:pPr>
              <w:rPr>
                <w:rFonts w:asciiTheme="minorHAnsi" w:hAnsiTheme="minorHAnsi" w:cstheme="minorHAnsi"/>
                <w:sz w:val="18"/>
                <w:szCs w:val="22"/>
              </w:rPr>
            </w:pPr>
          </w:p>
        </w:tc>
      </w:tr>
      <w:tr w:rsidR="00E57756" w:rsidRPr="00DA1094" w14:paraId="6670A948" w14:textId="77777777" w:rsidTr="009979CC">
        <w:trPr>
          <w:trHeight w:val="3585"/>
        </w:trPr>
        <w:tc>
          <w:tcPr>
            <w:tcW w:w="623" w:type="dxa"/>
            <w:vAlign w:val="center"/>
          </w:tcPr>
          <w:p w14:paraId="19E81353" w14:textId="363D7E92"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10</w:t>
            </w:r>
          </w:p>
        </w:tc>
        <w:tc>
          <w:tcPr>
            <w:tcW w:w="1627" w:type="dxa"/>
            <w:vAlign w:val="center"/>
          </w:tcPr>
          <w:p w14:paraId="773A0A66" w14:textId="36FB1AF8" w:rsidR="00E57756" w:rsidRDefault="00E57756"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Use of Hand tools</w:t>
            </w:r>
          </w:p>
        </w:tc>
        <w:tc>
          <w:tcPr>
            <w:tcW w:w="1898" w:type="dxa"/>
            <w:vAlign w:val="center"/>
          </w:tcPr>
          <w:p w14:paraId="5A467F5F" w14:textId="77777777" w:rsidR="00E57756" w:rsidRDefault="00E57756" w:rsidP="005E2EFD">
            <w:pPr>
              <w:rPr>
                <w:rFonts w:ascii="Calibri" w:hAnsi="Calibri"/>
                <w:sz w:val="20"/>
              </w:rPr>
            </w:pPr>
            <w:r>
              <w:rPr>
                <w:rFonts w:ascii="Calibri" w:hAnsi="Calibri"/>
                <w:sz w:val="20"/>
              </w:rPr>
              <w:t>Improper selection of hand tools.</w:t>
            </w:r>
          </w:p>
          <w:p w14:paraId="5D915333" w14:textId="77777777" w:rsidR="00E57756" w:rsidRDefault="00E57756" w:rsidP="005E2EFD">
            <w:pPr>
              <w:rPr>
                <w:rFonts w:ascii="Calibri" w:hAnsi="Calibri"/>
                <w:sz w:val="20"/>
              </w:rPr>
            </w:pPr>
            <w:r>
              <w:rPr>
                <w:rFonts w:ascii="Calibri" w:hAnsi="Calibri"/>
                <w:sz w:val="20"/>
              </w:rPr>
              <w:t>Damaged and Defective Hand tools</w:t>
            </w:r>
          </w:p>
          <w:p w14:paraId="2B31B6C0" w14:textId="77777777" w:rsidR="00E57756" w:rsidRDefault="00E57756" w:rsidP="005E2EFD">
            <w:pPr>
              <w:rPr>
                <w:rFonts w:ascii="Calibri" w:hAnsi="Calibri"/>
                <w:sz w:val="20"/>
              </w:rPr>
            </w:pPr>
            <w:r>
              <w:rPr>
                <w:rFonts w:ascii="Calibri" w:hAnsi="Calibri"/>
                <w:sz w:val="20"/>
              </w:rPr>
              <w:t>Hand injuries</w:t>
            </w:r>
          </w:p>
          <w:p w14:paraId="2D3CBAD1" w14:textId="77777777" w:rsidR="00E57756" w:rsidRDefault="00E57756" w:rsidP="005E2EFD">
            <w:pPr>
              <w:rPr>
                <w:rFonts w:ascii="Calibri" w:hAnsi="Calibri"/>
                <w:sz w:val="20"/>
              </w:rPr>
            </w:pPr>
            <w:r>
              <w:rPr>
                <w:rFonts w:ascii="Calibri" w:hAnsi="Calibri"/>
                <w:sz w:val="20"/>
              </w:rPr>
              <w:t>Pinch point</w:t>
            </w:r>
          </w:p>
          <w:p w14:paraId="0DD7C051" w14:textId="77777777" w:rsidR="00E57756" w:rsidRDefault="00E57756" w:rsidP="005E2EFD">
            <w:pPr>
              <w:rPr>
                <w:rFonts w:ascii="Calibri" w:hAnsi="Calibri"/>
                <w:sz w:val="20"/>
              </w:rPr>
            </w:pPr>
            <w:r>
              <w:rPr>
                <w:rFonts w:ascii="Calibri" w:hAnsi="Calibri"/>
                <w:sz w:val="20"/>
              </w:rPr>
              <w:t>Ergonomics</w:t>
            </w:r>
          </w:p>
          <w:p w14:paraId="28F9957B" w14:textId="77777777" w:rsidR="00E57756" w:rsidRDefault="00E57756" w:rsidP="005E2EFD">
            <w:pPr>
              <w:rPr>
                <w:rFonts w:ascii="Calibri" w:hAnsi="Calibri"/>
                <w:sz w:val="20"/>
              </w:rPr>
            </w:pPr>
            <w:r>
              <w:rPr>
                <w:rFonts w:ascii="Calibri" w:hAnsi="Calibri"/>
                <w:sz w:val="20"/>
              </w:rPr>
              <w:t xml:space="preserve">Repetitive strain injury  </w:t>
            </w:r>
          </w:p>
          <w:p w14:paraId="09E8500D" w14:textId="77777777" w:rsidR="00E57756" w:rsidRDefault="00E57756" w:rsidP="005E2EFD">
            <w:pPr>
              <w:rPr>
                <w:rFonts w:ascii="Calibri" w:hAnsi="Calibri"/>
                <w:sz w:val="20"/>
              </w:rPr>
            </w:pPr>
            <w:r>
              <w:rPr>
                <w:rFonts w:ascii="Calibri" w:hAnsi="Calibri"/>
                <w:sz w:val="20"/>
              </w:rPr>
              <w:t xml:space="preserve"> </w:t>
            </w:r>
          </w:p>
          <w:p w14:paraId="08ADF48D" w14:textId="3053B753" w:rsidR="00E57756" w:rsidRPr="003F7262" w:rsidRDefault="00E57756" w:rsidP="005E2EFD">
            <w:pPr>
              <w:rPr>
                <w:rFonts w:ascii="Calibri" w:hAnsi="Calibri" w:cs="Calibri"/>
                <w:sz w:val="20"/>
                <w:szCs w:val="20"/>
              </w:rPr>
            </w:pPr>
            <w:r>
              <w:rPr>
                <w:rFonts w:ascii="Calibri" w:hAnsi="Calibri"/>
                <w:sz w:val="20"/>
              </w:rPr>
              <w:t xml:space="preserve"> </w:t>
            </w:r>
          </w:p>
        </w:tc>
        <w:tc>
          <w:tcPr>
            <w:tcW w:w="1451" w:type="dxa"/>
            <w:vAlign w:val="center"/>
          </w:tcPr>
          <w:p w14:paraId="16ACB243" w14:textId="77777777" w:rsidR="00E57756" w:rsidRDefault="00E57756" w:rsidP="005E2EFD">
            <w:pPr>
              <w:ind w:right="-95"/>
              <w:rPr>
                <w:rFonts w:ascii="Calibri" w:hAnsi="Calibri" w:cs="Arial"/>
                <w:sz w:val="18"/>
                <w:szCs w:val="18"/>
                <w:lang w:val="en-GB"/>
              </w:rPr>
            </w:pPr>
          </w:p>
          <w:p w14:paraId="7A3F7646" w14:textId="77777777" w:rsidR="00E57756" w:rsidRDefault="00E57756" w:rsidP="005E2EFD">
            <w:pPr>
              <w:ind w:right="-95"/>
              <w:rPr>
                <w:rFonts w:ascii="Calibri" w:hAnsi="Calibri" w:cs="Calibri"/>
                <w:sz w:val="20"/>
                <w:szCs w:val="16"/>
              </w:rPr>
            </w:pPr>
          </w:p>
          <w:p w14:paraId="6FA955A3" w14:textId="77777777" w:rsidR="00E57756" w:rsidRDefault="00E57756" w:rsidP="005E2EFD">
            <w:pPr>
              <w:ind w:right="-95"/>
              <w:rPr>
                <w:rFonts w:ascii="Calibri" w:hAnsi="Calibri" w:cs="Calibri"/>
                <w:sz w:val="20"/>
                <w:szCs w:val="16"/>
              </w:rPr>
            </w:pPr>
          </w:p>
          <w:p w14:paraId="4E4731F2" w14:textId="77777777" w:rsidR="00E57756" w:rsidRDefault="00E57756" w:rsidP="005E2EFD">
            <w:pPr>
              <w:ind w:right="-95"/>
              <w:rPr>
                <w:rFonts w:ascii="Calibri" w:hAnsi="Calibri" w:cs="Calibri"/>
                <w:sz w:val="20"/>
                <w:szCs w:val="16"/>
              </w:rPr>
            </w:pPr>
          </w:p>
          <w:p w14:paraId="1C53E1C4" w14:textId="77777777" w:rsidR="00E57756" w:rsidRDefault="00E57756" w:rsidP="005E2EFD">
            <w:pPr>
              <w:ind w:right="-95"/>
              <w:rPr>
                <w:rFonts w:ascii="Calibri" w:hAnsi="Calibri" w:cs="Arial"/>
                <w:sz w:val="18"/>
                <w:szCs w:val="18"/>
                <w:lang w:val="en-GB"/>
              </w:rPr>
            </w:pPr>
            <w:r>
              <w:rPr>
                <w:rFonts w:ascii="Calibri" w:hAnsi="Calibri" w:cs="Calibri"/>
                <w:sz w:val="20"/>
                <w:szCs w:val="16"/>
              </w:rPr>
              <w:t>Operatives/Staff</w:t>
            </w:r>
          </w:p>
          <w:p w14:paraId="5908CF4E" w14:textId="77777777" w:rsidR="00E57756" w:rsidRDefault="00E57756" w:rsidP="005E2EFD">
            <w:pPr>
              <w:ind w:right="-95"/>
              <w:rPr>
                <w:rFonts w:ascii="Calibri" w:hAnsi="Calibri" w:cs="Arial"/>
                <w:sz w:val="18"/>
                <w:szCs w:val="18"/>
                <w:lang w:val="en-GB"/>
              </w:rPr>
            </w:pPr>
          </w:p>
          <w:p w14:paraId="4205B888" w14:textId="77777777" w:rsidR="00E57756" w:rsidRDefault="00E57756" w:rsidP="005E2EFD">
            <w:pPr>
              <w:ind w:right="-95"/>
              <w:rPr>
                <w:rFonts w:ascii="Calibri" w:hAnsi="Calibri" w:cs="Arial"/>
                <w:sz w:val="18"/>
                <w:szCs w:val="18"/>
                <w:lang w:val="en-GB"/>
              </w:rPr>
            </w:pPr>
          </w:p>
          <w:p w14:paraId="70850109" w14:textId="77777777" w:rsidR="00E57756" w:rsidRDefault="00E57756" w:rsidP="005E2EFD">
            <w:pPr>
              <w:ind w:right="-95"/>
              <w:rPr>
                <w:rFonts w:ascii="Calibri" w:hAnsi="Calibri" w:cs="Arial"/>
                <w:sz w:val="18"/>
                <w:szCs w:val="18"/>
                <w:lang w:val="en-GB"/>
              </w:rPr>
            </w:pPr>
          </w:p>
          <w:p w14:paraId="3985A8FC" w14:textId="77777777" w:rsidR="00E57756" w:rsidRDefault="00E57756" w:rsidP="005E2EFD">
            <w:pPr>
              <w:ind w:right="-95"/>
              <w:rPr>
                <w:rFonts w:ascii="Calibri" w:hAnsi="Calibri" w:cs="Arial"/>
                <w:sz w:val="18"/>
                <w:szCs w:val="18"/>
                <w:lang w:val="en-GB"/>
              </w:rPr>
            </w:pPr>
          </w:p>
          <w:p w14:paraId="57B0A8FB" w14:textId="77777777" w:rsidR="00E57756" w:rsidRDefault="00E57756" w:rsidP="005E2EFD">
            <w:pPr>
              <w:ind w:right="-95"/>
              <w:rPr>
                <w:rFonts w:ascii="Calibri" w:hAnsi="Calibri" w:cs="Arial"/>
                <w:sz w:val="18"/>
                <w:szCs w:val="18"/>
                <w:lang w:val="en-GB"/>
              </w:rPr>
            </w:pPr>
          </w:p>
          <w:p w14:paraId="2F4F926E" w14:textId="77777777" w:rsidR="00E57756" w:rsidRDefault="00E57756" w:rsidP="005E2EFD">
            <w:pPr>
              <w:ind w:right="-95"/>
              <w:rPr>
                <w:rFonts w:ascii="Calibri" w:hAnsi="Calibri" w:cs="Arial"/>
                <w:sz w:val="18"/>
                <w:szCs w:val="18"/>
                <w:lang w:val="en-GB"/>
              </w:rPr>
            </w:pPr>
          </w:p>
          <w:p w14:paraId="148B84B1" w14:textId="77777777" w:rsidR="00E57756" w:rsidRDefault="00E57756" w:rsidP="005E2EFD">
            <w:pPr>
              <w:ind w:right="-95"/>
              <w:rPr>
                <w:rFonts w:ascii="Calibri" w:hAnsi="Calibri" w:cs="Arial"/>
                <w:sz w:val="18"/>
                <w:szCs w:val="18"/>
                <w:lang w:val="en-GB"/>
              </w:rPr>
            </w:pPr>
          </w:p>
        </w:tc>
        <w:tc>
          <w:tcPr>
            <w:tcW w:w="544" w:type="dxa"/>
            <w:vAlign w:val="center"/>
          </w:tcPr>
          <w:p w14:paraId="476E2802" w14:textId="1AB1595C"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544" w:type="dxa"/>
            <w:vAlign w:val="center"/>
          </w:tcPr>
          <w:p w14:paraId="226D8F8A" w14:textId="2E1E8B3C"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E57756" w:rsidRDefault="00E577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7777777" w:rsidR="00E57756" w:rsidRDefault="00E57756" w:rsidP="005E2EFD">
            <w:pPr>
              <w:tabs>
                <w:tab w:val="right" w:pos="6975"/>
              </w:tabs>
              <w:rPr>
                <w:rFonts w:ascii="Calibri" w:hAnsi="Calibri" w:cs="Calibri"/>
                <w:sz w:val="20"/>
                <w:szCs w:val="22"/>
              </w:rPr>
            </w:pPr>
            <w:r>
              <w:rPr>
                <w:rFonts w:ascii="Calibri" w:hAnsi="Calibri" w:cs="Calibri"/>
                <w:sz w:val="20"/>
                <w:szCs w:val="22"/>
              </w:rPr>
              <w:t>1)</w:t>
            </w:r>
            <w:r w:rsidRPr="00EB7FC3">
              <w:rPr>
                <w:rFonts w:ascii="Calibri" w:hAnsi="Calibri" w:cs="Calibri"/>
                <w:sz w:val="20"/>
                <w:szCs w:val="22"/>
              </w:rPr>
              <w:t xml:space="preserve"> Hand tools should be visually inspected for defects, prior to use.</w:t>
            </w:r>
          </w:p>
          <w:p w14:paraId="2DE7B7D6" w14:textId="77777777" w:rsidR="00E57756" w:rsidRPr="007D4FD2" w:rsidRDefault="00E57756" w:rsidP="005E2EFD">
            <w:pPr>
              <w:autoSpaceDE w:val="0"/>
              <w:autoSpaceDN w:val="0"/>
              <w:adjustRightInd w:val="0"/>
              <w:rPr>
                <w:rFonts w:ascii="Calibri" w:eastAsia="Calibri" w:hAnsi="Calibri" w:cs="ArialNarrow"/>
                <w:sz w:val="20"/>
                <w:lang w:eastAsia="en-GB"/>
              </w:rPr>
            </w:pPr>
            <w:r>
              <w:rPr>
                <w:rFonts w:ascii="Calibri" w:hAnsi="Calibri" w:cs="Calibri"/>
                <w:sz w:val="20"/>
                <w:szCs w:val="22"/>
              </w:rPr>
              <w:t xml:space="preserve">2) </w:t>
            </w:r>
            <w:r w:rsidRPr="007D4FD2">
              <w:rPr>
                <w:rFonts w:ascii="Calibri" w:eastAsia="Calibri" w:hAnsi="Calibri" w:cs="ArialNarrow"/>
                <w:sz w:val="20"/>
                <w:lang w:eastAsia="en-GB"/>
              </w:rPr>
              <w:t>Never use damaged, blunt or broken tools to avoid injury.</w:t>
            </w:r>
          </w:p>
          <w:p w14:paraId="2D8465FC" w14:textId="77777777" w:rsidR="00E57756" w:rsidRDefault="00E57756" w:rsidP="005E2EFD">
            <w:pPr>
              <w:tabs>
                <w:tab w:val="right" w:pos="6975"/>
              </w:tabs>
              <w:rPr>
                <w:rFonts w:ascii="Calibri" w:hAnsi="Calibri" w:cs="Calibri"/>
                <w:sz w:val="20"/>
                <w:szCs w:val="22"/>
              </w:rPr>
            </w:pPr>
            <w:r>
              <w:rPr>
                <w:rFonts w:ascii="Calibri" w:hAnsi="Calibri" w:cs="Calibri"/>
                <w:sz w:val="20"/>
                <w:szCs w:val="22"/>
              </w:rPr>
              <w:t>3) Select right tools for right Job</w:t>
            </w:r>
          </w:p>
          <w:p w14:paraId="4B4934D6" w14:textId="77777777" w:rsidR="00E57756" w:rsidRPr="00C92B71" w:rsidRDefault="00E57756" w:rsidP="005E2EFD">
            <w:pPr>
              <w:tabs>
                <w:tab w:val="right" w:pos="6975"/>
              </w:tabs>
              <w:rPr>
                <w:rFonts w:asciiTheme="minorHAnsi" w:eastAsia="Calibri" w:hAnsiTheme="minorHAnsi" w:cstheme="minorHAnsi"/>
                <w:sz w:val="20"/>
                <w:szCs w:val="20"/>
                <w:lang w:eastAsia="en-GB"/>
              </w:rPr>
            </w:pPr>
            <w:r w:rsidRPr="00C92B71">
              <w:rPr>
                <w:rFonts w:asciiTheme="minorHAnsi" w:hAnsiTheme="minorHAnsi" w:cstheme="minorHAnsi"/>
                <w:sz w:val="20"/>
                <w:szCs w:val="20"/>
              </w:rPr>
              <w:t>4) Ensure no</w:t>
            </w:r>
            <w:r w:rsidRPr="00C92B71">
              <w:rPr>
                <w:rFonts w:asciiTheme="minorHAnsi" w:eastAsia="Calibri" w:hAnsiTheme="minorHAnsi" w:cstheme="minorHAnsi"/>
                <w:sz w:val="20"/>
                <w:szCs w:val="20"/>
                <w:lang w:eastAsia="en-GB"/>
              </w:rPr>
              <w:t xml:space="preserve"> Homemade or makeshift tools to be used at site</w:t>
            </w:r>
          </w:p>
          <w:p w14:paraId="527CC9BC" w14:textId="77777777" w:rsidR="00E57756" w:rsidRPr="00C92B71" w:rsidRDefault="00E57756" w:rsidP="005E2EFD">
            <w:pPr>
              <w:tabs>
                <w:tab w:val="right" w:pos="6975"/>
              </w:tabs>
              <w:rPr>
                <w:rFonts w:asciiTheme="minorHAnsi" w:hAnsiTheme="minorHAnsi" w:cstheme="minorHAnsi"/>
                <w:sz w:val="20"/>
                <w:szCs w:val="20"/>
              </w:rPr>
            </w:pPr>
            <w:r w:rsidRPr="00C92B71">
              <w:rPr>
                <w:rFonts w:asciiTheme="minorHAnsi" w:eastAsia="Calibri" w:hAnsiTheme="minorHAnsi" w:cstheme="minorHAnsi"/>
                <w:sz w:val="20"/>
                <w:szCs w:val="20"/>
                <w:lang w:eastAsia="en-GB"/>
              </w:rPr>
              <w:t xml:space="preserve">5) </w:t>
            </w:r>
            <w:r w:rsidRPr="00C92B71">
              <w:rPr>
                <w:rFonts w:asciiTheme="minorHAnsi" w:hAnsiTheme="minorHAnsi" w:cstheme="minorHAnsi"/>
                <w:sz w:val="20"/>
                <w:szCs w:val="20"/>
              </w:rPr>
              <w:t>Remove from service any tool that shows signs of damage or defect</w:t>
            </w:r>
          </w:p>
          <w:p w14:paraId="185422E4" w14:textId="77777777" w:rsidR="00E57756" w:rsidRPr="00C92B71" w:rsidRDefault="00E57756" w:rsidP="005E2EFD">
            <w:pPr>
              <w:tabs>
                <w:tab w:val="right" w:pos="6975"/>
              </w:tabs>
              <w:rPr>
                <w:rFonts w:asciiTheme="minorHAnsi" w:hAnsiTheme="minorHAnsi" w:cstheme="minorHAnsi"/>
                <w:sz w:val="20"/>
                <w:szCs w:val="20"/>
              </w:rPr>
            </w:pPr>
            <w:r w:rsidRPr="00C92B71">
              <w:rPr>
                <w:rFonts w:asciiTheme="minorHAnsi" w:hAnsiTheme="minorHAnsi" w:cstheme="minorHAnsi"/>
                <w:sz w:val="20"/>
                <w:szCs w:val="20"/>
              </w:rPr>
              <w:t>6) Ensure Hand tools are Stored in accordance with the manufacturer’s instructions.</w:t>
            </w:r>
          </w:p>
          <w:p w14:paraId="6ECB4663" w14:textId="77777777" w:rsidR="00E57756" w:rsidRPr="00C92B71" w:rsidRDefault="00E57756" w:rsidP="005E2EFD">
            <w:pPr>
              <w:tabs>
                <w:tab w:val="right" w:pos="6975"/>
              </w:tabs>
              <w:rPr>
                <w:rFonts w:asciiTheme="minorHAnsi" w:hAnsiTheme="minorHAnsi" w:cstheme="minorHAnsi"/>
                <w:sz w:val="20"/>
                <w:szCs w:val="20"/>
              </w:rPr>
            </w:pPr>
            <w:r w:rsidRPr="00C92B71">
              <w:rPr>
                <w:rFonts w:asciiTheme="minorHAnsi" w:hAnsiTheme="minorHAnsi" w:cstheme="minorHAnsi"/>
                <w:sz w:val="20"/>
                <w:szCs w:val="20"/>
              </w:rPr>
              <w:t>7) Ensure hands are not in direct line of fire while working with hand tools</w:t>
            </w:r>
          </w:p>
          <w:p w14:paraId="0BB1F7C1" w14:textId="075841B3" w:rsidR="00E57756" w:rsidRDefault="00E57756" w:rsidP="005E2EFD">
            <w:pPr>
              <w:pStyle w:val="Footer"/>
              <w:tabs>
                <w:tab w:val="clear" w:pos="4320"/>
                <w:tab w:val="clear" w:pos="8640"/>
              </w:tabs>
              <w:rPr>
                <w:rFonts w:asciiTheme="minorHAnsi" w:hAnsiTheme="minorHAnsi" w:cstheme="minorHAnsi"/>
                <w:sz w:val="20"/>
                <w:szCs w:val="20"/>
                <w:lang w:val="en-GB"/>
              </w:rPr>
            </w:pPr>
            <w:r w:rsidRPr="00C92B71">
              <w:rPr>
                <w:rFonts w:asciiTheme="minorHAnsi" w:hAnsiTheme="minorHAnsi" w:cstheme="minorHAnsi"/>
                <w:sz w:val="20"/>
                <w:szCs w:val="20"/>
              </w:rPr>
              <w:t>6) Ensure appropriate PPE at all times.</w:t>
            </w:r>
            <w:r>
              <w:rPr>
                <w:rFonts w:ascii="Calibri" w:hAnsi="Calibri" w:cs="Calibri"/>
                <w:sz w:val="20"/>
                <w:szCs w:val="22"/>
              </w:rPr>
              <w:t xml:space="preserve"> </w:t>
            </w:r>
          </w:p>
        </w:tc>
        <w:tc>
          <w:tcPr>
            <w:tcW w:w="502" w:type="dxa"/>
            <w:vAlign w:val="center"/>
          </w:tcPr>
          <w:p w14:paraId="457A5A70" w14:textId="5FDD1B8F"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E57756" w:rsidRDefault="00E57756"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tcPr>
          <w:p w14:paraId="672E04E6" w14:textId="77777777" w:rsidR="00E57756" w:rsidRDefault="00E57756" w:rsidP="005E2EFD">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E57756" w:rsidRDefault="00E57756" w:rsidP="005E2EFD">
            <w:pPr>
              <w:pStyle w:val="BodyText"/>
              <w:jc w:val="left"/>
              <w:rPr>
                <w:rFonts w:ascii="Calibri" w:hAnsi="Calibri" w:cs="Calibri"/>
                <w:sz w:val="20"/>
                <w:szCs w:val="22"/>
              </w:rPr>
            </w:pPr>
          </w:p>
          <w:p w14:paraId="7CB49F57" w14:textId="77777777" w:rsidR="00E57756" w:rsidRDefault="00E57756" w:rsidP="005E2EFD">
            <w:pPr>
              <w:pStyle w:val="BodyText"/>
              <w:jc w:val="left"/>
              <w:rPr>
                <w:rFonts w:ascii="Calibri" w:hAnsi="Calibri" w:cs="Calibri"/>
                <w:sz w:val="20"/>
                <w:szCs w:val="22"/>
              </w:rPr>
            </w:pPr>
          </w:p>
          <w:p w14:paraId="3851B608" w14:textId="77777777" w:rsidR="00E57756" w:rsidRDefault="00E57756" w:rsidP="005E2EFD">
            <w:pPr>
              <w:pStyle w:val="BodyText"/>
              <w:jc w:val="left"/>
              <w:rPr>
                <w:rFonts w:ascii="Calibri" w:hAnsi="Calibri" w:cs="Calibri"/>
                <w:sz w:val="20"/>
                <w:szCs w:val="22"/>
              </w:rPr>
            </w:pPr>
          </w:p>
          <w:p w14:paraId="31C11A43" w14:textId="77777777" w:rsidR="00E57756" w:rsidRPr="00AE67F5" w:rsidRDefault="00E57756" w:rsidP="005E2EFD">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E57756" w:rsidRPr="00AE67F5" w:rsidRDefault="00E57756" w:rsidP="005E2EFD">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E57756" w:rsidRDefault="00E57756" w:rsidP="005E2EFD">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E57756" w:rsidRDefault="00E57756" w:rsidP="005E2EFD">
            <w:pPr>
              <w:pStyle w:val="BodyText"/>
              <w:ind w:left="90"/>
              <w:jc w:val="left"/>
              <w:rPr>
                <w:rFonts w:asciiTheme="minorHAnsi" w:hAnsiTheme="minorHAnsi" w:cstheme="minorHAnsi"/>
                <w:b w:val="0"/>
                <w:sz w:val="22"/>
                <w:szCs w:val="22"/>
              </w:rPr>
            </w:pPr>
          </w:p>
        </w:tc>
      </w:tr>
      <w:tr w:rsidR="00E57756" w:rsidRPr="00DA1094" w14:paraId="21F687F6" w14:textId="77777777" w:rsidTr="009979CC">
        <w:trPr>
          <w:trHeight w:val="3585"/>
        </w:trPr>
        <w:tc>
          <w:tcPr>
            <w:tcW w:w="623" w:type="dxa"/>
            <w:vAlign w:val="center"/>
          </w:tcPr>
          <w:p w14:paraId="145DC081" w14:textId="1B6B7849" w:rsidR="00E57756" w:rsidRDefault="00E57756" w:rsidP="00DA1094">
            <w:pPr>
              <w:jc w:val="center"/>
              <w:rPr>
                <w:rFonts w:asciiTheme="minorHAnsi" w:hAnsiTheme="minorHAnsi" w:cstheme="minorHAnsi"/>
                <w:sz w:val="18"/>
                <w:szCs w:val="22"/>
              </w:rPr>
            </w:pPr>
            <w:r>
              <w:rPr>
                <w:rFonts w:asciiTheme="minorHAnsi" w:hAnsiTheme="minorHAnsi" w:cstheme="minorHAnsi"/>
                <w:sz w:val="18"/>
                <w:szCs w:val="22"/>
              </w:rPr>
              <w:lastRenderedPageBreak/>
              <w:t>11</w:t>
            </w:r>
          </w:p>
        </w:tc>
        <w:tc>
          <w:tcPr>
            <w:tcW w:w="1627" w:type="dxa"/>
          </w:tcPr>
          <w:p w14:paraId="3CA1ADD7" w14:textId="499F1DF1" w:rsidR="00E57756" w:rsidRDefault="00E57756" w:rsidP="005E2EFD">
            <w:pPr>
              <w:pStyle w:val="Footer"/>
              <w:tabs>
                <w:tab w:val="clear" w:pos="4320"/>
                <w:tab w:val="clear" w:pos="8640"/>
              </w:tabs>
              <w:rPr>
                <w:rFonts w:asciiTheme="minorHAnsi" w:hAnsiTheme="minorHAnsi" w:cstheme="minorHAnsi"/>
                <w:sz w:val="20"/>
                <w:szCs w:val="18"/>
                <w:lang w:val="en-GB"/>
              </w:rPr>
            </w:pPr>
            <w:r>
              <w:rPr>
                <w:rFonts w:asciiTheme="minorHAnsi" w:hAnsiTheme="minorHAnsi" w:cstheme="minorHAnsi"/>
                <w:sz w:val="20"/>
                <w:szCs w:val="18"/>
                <w:lang w:val="en-GB"/>
              </w:rPr>
              <w:t xml:space="preserve"> Us</w:t>
            </w:r>
            <w:r w:rsidR="004E2D73">
              <w:rPr>
                <w:rFonts w:asciiTheme="minorHAnsi" w:hAnsiTheme="minorHAnsi" w:cstheme="minorHAnsi"/>
                <w:sz w:val="20"/>
                <w:szCs w:val="18"/>
                <w:lang w:val="en-GB"/>
              </w:rPr>
              <w:t xml:space="preserve">e of sealant </w:t>
            </w:r>
          </w:p>
          <w:p w14:paraId="6BAECE1B" w14:textId="38C6C5DE" w:rsidR="00E57756" w:rsidRDefault="00E57756" w:rsidP="005E2EFD">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20"/>
                <w:szCs w:val="18"/>
                <w:lang w:val="en-GB"/>
              </w:rPr>
              <w:t>(Hazardous Substance)</w:t>
            </w:r>
          </w:p>
        </w:tc>
        <w:tc>
          <w:tcPr>
            <w:tcW w:w="1898" w:type="dxa"/>
            <w:vAlign w:val="center"/>
          </w:tcPr>
          <w:p w14:paraId="27D89E33" w14:textId="77777777" w:rsidR="00E57756" w:rsidRDefault="00E57756" w:rsidP="00221717">
            <w:pPr>
              <w:tabs>
                <w:tab w:val="left" w:pos="2532"/>
              </w:tabs>
              <w:rPr>
                <w:rFonts w:ascii="Calibri" w:hAnsi="Calibri" w:cs="Arial"/>
                <w:sz w:val="20"/>
                <w:szCs w:val="20"/>
                <w:lang w:val="en-GB"/>
              </w:rPr>
            </w:pPr>
            <w:r>
              <w:rPr>
                <w:rFonts w:ascii="Calibri" w:hAnsi="Calibri" w:cs="Arial"/>
                <w:sz w:val="20"/>
                <w:szCs w:val="20"/>
                <w:lang w:val="en-GB"/>
              </w:rPr>
              <w:t>Spillage/ soil contamination</w:t>
            </w:r>
          </w:p>
          <w:p w14:paraId="3C39CD84" w14:textId="77777777" w:rsidR="00E57756" w:rsidRDefault="00E57756" w:rsidP="00221717">
            <w:pPr>
              <w:tabs>
                <w:tab w:val="left" w:pos="2532"/>
              </w:tabs>
              <w:rPr>
                <w:rFonts w:ascii="Calibri" w:hAnsi="Calibri" w:cs="Arial"/>
                <w:sz w:val="20"/>
                <w:szCs w:val="20"/>
                <w:lang w:val="en-GB"/>
              </w:rPr>
            </w:pPr>
          </w:p>
          <w:p w14:paraId="33201807" w14:textId="48418174" w:rsidR="00E57756" w:rsidRDefault="00E57756" w:rsidP="00221717">
            <w:pPr>
              <w:rPr>
                <w:rFonts w:ascii="Calibri" w:hAnsi="Calibri" w:cs="Courier New"/>
                <w:sz w:val="20"/>
                <w:szCs w:val="16"/>
              </w:rPr>
            </w:pPr>
          </w:p>
          <w:p w14:paraId="71469397" w14:textId="77777777" w:rsidR="00E57756" w:rsidRDefault="00E57756" w:rsidP="00221717">
            <w:pPr>
              <w:rPr>
                <w:rFonts w:ascii="Calibri" w:hAnsi="Calibri" w:cs="Courier New"/>
                <w:sz w:val="20"/>
                <w:szCs w:val="16"/>
              </w:rPr>
            </w:pPr>
            <w:r>
              <w:rPr>
                <w:rFonts w:ascii="Calibri" w:hAnsi="Calibri" w:cs="Courier New"/>
                <w:sz w:val="20"/>
                <w:szCs w:val="16"/>
              </w:rPr>
              <w:t xml:space="preserve">Contact with skin </w:t>
            </w:r>
          </w:p>
          <w:p w14:paraId="3B98F9E6" w14:textId="77777777" w:rsidR="00E57756" w:rsidRDefault="00E57756" w:rsidP="00221717">
            <w:pPr>
              <w:tabs>
                <w:tab w:val="left" w:pos="2532"/>
              </w:tabs>
              <w:rPr>
                <w:rFonts w:ascii="Calibri" w:hAnsi="Calibri" w:cs="Arial"/>
                <w:sz w:val="20"/>
                <w:szCs w:val="20"/>
                <w:lang w:val="en-GB"/>
              </w:rPr>
            </w:pPr>
          </w:p>
          <w:p w14:paraId="76B7B190" w14:textId="77777777" w:rsidR="00E57756" w:rsidRDefault="00E57756" w:rsidP="00221717">
            <w:pPr>
              <w:tabs>
                <w:tab w:val="left" w:pos="2532"/>
              </w:tabs>
              <w:rPr>
                <w:rFonts w:ascii="Calibri" w:hAnsi="Calibri" w:cs="Arial"/>
                <w:sz w:val="20"/>
                <w:szCs w:val="20"/>
                <w:lang w:val="en-GB"/>
              </w:rPr>
            </w:pPr>
            <w:r>
              <w:rPr>
                <w:rFonts w:ascii="Calibri" w:hAnsi="Calibri" w:cs="Arial"/>
                <w:sz w:val="20"/>
                <w:szCs w:val="20"/>
                <w:lang w:val="en-GB"/>
              </w:rPr>
              <w:t>Acute/Chronic adverse heath effect.</w:t>
            </w:r>
          </w:p>
          <w:p w14:paraId="0023C652" w14:textId="77777777" w:rsidR="00E57756" w:rsidRDefault="00E57756" w:rsidP="00221717">
            <w:pPr>
              <w:tabs>
                <w:tab w:val="left" w:pos="2532"/>
              </w:tabs>
              <w:rPr>
                <w:rFonts w:ascii="Calibri" w:hAnsi="Calibri" w:cs="Arial"/>
                <w:sz w:val="20"/>
                <w:szCs w:val="20"/>
                <w:lang w:val="en-GB"/>
              </w:rPr>
            </w:pPr>
          </w:p>
          <w:p w14:paraId="777BE591" w14:textId="6CE82C71" w:rsidR="00E57756" w:rsidRDefault="00E57756" w:rsidP="00221717">
            <w:pPr>
              <w:tabs>
                <w:tab w:val="left" w:pos="2532"/>
              </w:tabs>
              <w:rPr>
                <w:rFonts w:ascii="Calibri" w:hAnsi="Calibri" w:cs="Arial"/>
                <w:sz w:val="20"/>
                <w:szCs w:val="20"/>
                <w:lang w:val="en-GB"/>
              </w:rPr>
            </w:pPr>
          </w:p>
          <w:p w14:paraId="6722EB34" w14:textId="77777777" w:rsidR="00E57756" w:rsidRDefault="00E57756" w:rsidP="00221717">
            <w:pPr>
              <w:tabs>
                <w:tab w:val="left" w:pos="2532"/>
              </w:tabs>
              <w:rPr>
                <w:rFonts w:ascii="Calibri" w:hAnsi="Calibri" w:cs="Arial"/>
                <w:sz w:val="20"/>
                <w:szCs w:val="20"/>
                <w:lang w:val="en-GB"/>
              </w:rPr>
            </w:pPr>
          </w:p>
          <w:p w14:paraId="2C25D952" w14:textId="77777777" w:rsidR="00E57756" w:rsidRDefault="00E57756" w:rsidP="005E2EFD">
            <w:pPr>
              <w:rPr>
                <w:rFonts w:ascii="Calibri" w:hAnsi="Calibri"/>
                <w:sz w:val="20"/>
              </w:rPr>
            </w:pPr>
          </w:p>
        </w:tc>
        <w:tc>
          <w:tcPr>
            <w:tcW w:w="1451" w:type="dxa"/>
            <w:vAlign w:val="center"/>
          </w:tcPr>
          <w:p w14:paraId="430EEDD7" w14:textId="41A617F6" w:rsidR="00E57756" w:rsidRDefault="00E57756" w:rsidP="005E2EFD">
            <w:pPr>
              <w:ind w:right="-95"/>
              <w:rPr>
                <w:rFonts w:ascii="Calibri" w:hAnsi="Calibri" w:cs="Arial"/>
                <w:sz w:val="18"/>
                <w:szCs w:val="18"/>
                <w:lang w:val="en-GB"/>
              </w:rPr>
            </w:pPr>
            <w:r w:rsidRPr="005A0941">
              <w:rPr>
                <w:rFonts w:asciiTheme="minorHAnsi" w:hAnsiTheme="minorHAnsi" w:cstheme="minorHAnsi"/>
                <w:iCs/>
                <w:sz w:val="22"/>
                <w:szCs w:val="22"/>
              </w:rPr>
              <w:t>All operatives/Staff</w:t>
            </w:r>
          </w:p>
        </w:tc>
        <w:tc>
          <w:tcPr>
            <w:tcW w:w="544" w:type="dxa"/>
            <w:vAlign w:val="center"/>
          </w:tcPr>
          <w:p w14:paraId="2EC71CC9" w14:textId="5DEE608C"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27A81008" w14:textId="596BC344"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4" w:type="dxa"/>
            <w:vAlign w:val="center"/>
          </w:tcPr>
          <w:p w14:paraId="757BC18B" w14:textId="75F92F54" w:rsidR="00E57756" w:rsidRDefault="00E57756"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27BCEC01" w14:textId="2519CDF0" w:rsidR="00E57756" w:rsidRDefault="00E577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6EBF4DDD" w14:textId="77777777" w:rsidR="00E57756" w:rsidRPr="00425EDE" w:rsidRDefault="00E57756" w:rsidP="00425EDE">
            <w:pPr>
              <w:pStyle w:val="ListParagraph"/>
              <w:numPr>
                <w:ilvl w:val="0"/>
                <w:numId w:val="45"/>
              </w:numPr>
              <w:rPr>
                <w:rFonts w:ascii="Calibri" w:eastAsia="Calibri" w:hAnsi="Calibri" w:cs="ArialNarrow"/>
                <w:sz w:val="20"/>
                <w:lang w:eastAsia="en-GB"/>
              </w:rPr>
            </w:pPr>
            <w:r w:rsidRPr="00425EDE">
              <w:rPr>
                <w:rFonts w:ascii="Calibri" w:eastAsia="Calibri" w:hAnsi="Calibri" w:cs="ArialNarrow"/>
                <w:sz w:val="20"/>
                <w:lang w:eastAsia="en-GB"/>
              </w:rPr>
              <w:t>1)Ensure that all chemical substances have a COSHH assessment</w:t>
            </w:r>
          </w:p>
          <w:p w14:paraId="3C1AFF36" w14:textId="2050AF04"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Refer SDS prior to any handling of hazardous substances and ensure SDS is easily accessible at site while working with chemicals.</w:t>
            </w:r>
          </w:p>
          <w:p w14:paraId="72BD920E" w14:textId="6FB400A2"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chemicals are properly stacked.</w:t>
            </w:r>
          </w:p>
          <w:p w14:paraId="6D992250" w14:textId="3730CBF2"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hAnsi="Calibri" w:cs="Calibri"/>
                <w:sz w:val="20"/>
              </w:rPr>
              <w:t>Ensure all chemical containers are properly labeled.</w:t>
            </w:r>
          </w:p>
          <w:p w14:paraId="26C6413D" w14:textId="612869D6"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Spill kits to be available at site.</w:t>
            </w:r>
          </w:p>
          <w:p w14:paraId="1EC18379" w14:textId="0DEBFA0D"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operatives use the correct PPE</w:t>
            </w:r>
          </w:p>
          <w:p w14:paraId="00DD8949" w14:textId="04DD590C" w:rsidR="00E57756" w:rsidRPr="00425EDE" w:rsidRDefault="00E57756" w:rsidP="00425EDE">
            <w:pPr>
              <w:pStyle w:val="ListParagraph"/>
              <w:numPr>
                <w:ilvl w:val="0"/>
                <w:numId w:val="45"/>
              </w:numPr>
              <w:rPr>
                <w:rFonts w:ascii="Calibri" w:eastAsia="Calibri" w:hAnsi="Calibri" w:cs="ArialNarrow"/>
                <w:sz w:val="20"/>
                <w:lang w:eastAsia="en-GB"/>
              </w:rPr>
            </w:pPr>
            <w:r w:rsidRPr="00425EDE">
              <w:rPr>
                <w:rFonts w:ascii="Calibri" w:eastAsia="Calibri" w:hAnsi="Calibri" w:cs="ArialNarrow"/>
                <w:sz w:val="20"/>
                <w:lang w:eastAsia="en-GB"/>
              </w:rPr>
              <w:t>Competent person to oversee the storage, use and disposal of hazardous materials.</w:t>
            </w:r>
          </w:p>
          <w:p w14:paraId="6672E2EE" w14:textId="18DD38AE" w:rsidR="00E57756" w:rsidRPr="00425EDE" w:rsidRDefault="00E57756" w:rsidP="00425EDE">
            <w:pPr>
              <w:pStyle w:val="ListParagraph"/>
              <w:numPr>
                <w:ilvl w:val="0"/>
                <w:numId w:val="45"/>
              </w:numPr>
              <w:autoSpaceDE w:val="0"/>
              <w:autoSpaceDN w:val="0"/>
              <w:adjustRightInd w:val="0"/>
              <w:rPr>
                <w:rFonts w:ascii="Calibri" w:eastAsia="Calibri" w:hAnsi="Calibri" w:cs="ArialNarrow"/>
                <w:sz w:val="20"/>
                <w:lang w:eastAsia="en-GB"/>
              </w:rPr>
            </w:pPr>
            <w:r w:rsidRPr="00425EDE">
              <w:rPr>
                <w:rFonts w:ascii="Calibri" w:eastAsia="Calibri" w:hAnsi="Calibri" w:cs="ArialNarrow"/>
                <w:sz w:val="20"/>
                <w:lang w:eastAsia="en-GB"/>
              </w:rPr>
              <w:t>Ensure that correct welfare/first aid facilities are available in the area i.e. washing facility/eye wash.</w:t>
            </w:r>
          </w:p>
          <w:p w14:paraId="6078BB4C" w14:textId="7C018639" w:rsidR="00E57756" w:rsidRPr="00425EDE" w:rsidRDefault="00E57756" w:rsidP="00425EDE">
            <w:pPr>
              <w:pStyle w:val="ListParagraph"/>
              <w:numPr>
                <w:ilvl w:val="0"/>
                <w:numId w:val="45"/>
              </w:numPr>
              <w:rPr>
                <w:rFonts w:ascii="Calibri" w:eastAsia="Calibri" w:hAnsi="Calibri" w:cs="ArialNarrow"/>
                <w:sz w:val="20"/>
                <w:lang w:eastAsia="en-GB"/>
              </w:rPr>
            </w:pPr>
            <w:r w:rsidRPr="00425EDE">
              <w:rPr>
                <w:rFonts w:ascii="Calibri" w:hAnsi="Calibri" w:cs="Calibri"/>
                <w:sz w:val="20"/>
              </w:rPr>
              <w:t>Ensure all chemical containers are properly labeled.</w:t>
            </w:r>
          </w:p>
          <w:p w14:paraId="12B62F99" w14:textId="5B6DCB0C" w:rsidR="00E57756" w:rsidRPr="00425EDE" w:rsidRDefault="00E57756" w:rsidP="00425EDE">
            <w:pPr>
              <w:pStyle w:val="ListParagraph"/>
              <w:numPr>
                <w:ilvl w:val="0"/>
                <w:numId w:val="45"/>
              </w:numPr>
              <w:autoSpaceDE w:val="0"/>
              <w:autoSpaceDN w:val="0"/>
              <w:adjustRightInd w:val="0"/>
              <w:rPr>
                <w:rFonts w:asciiTheme="minorHAnsi" w:hAnsiTheme="minorHAnsi" w:cstheme="minorHAnsi"/>
                <w:color w:val="000000"/>
                <w:sz w:val="20"/>
                <w:szCs w:val="20"/>
                <w:shd w:val="clear" w:color="auto" w:fill="F9F9F9"/>
              </w:rPr>
            </w:pPr>
            <w:r w:rsidRPr="00425EDE">
              <w:rPr>
                <w:rFonts w:asciiTheme="minorHAnsi" w:hAnsiTheme="minorHAnsi" w:cstheme="minorHAnsi"/>
                <w:color w:val="000000"/>
                <w:sz w:val="20"/>
                <w:szCs w:val="20"/>
                <w:shd w:val="clear" w:color="auto" w:fill="F9F9F9"/>
              </w:rPr>
              <w:t>Isolate or enclose the process</w:t>
            </w:r>
          </w:p>
          <w:p w14:paraId="724CC404" w14:textId="678B267E" w:rsidR="00E57756" w:rsidRPr="00425EDE" w:rsidRDefault="00E57756" w:rsidP="00425EDE">
            <w:pPr>
              <w:pStyle w:val="ListParagraph"/>
              <w:numPr>
                <w:ilvl w:val="0"/>
                <w:numId w:val="45"/>
              </w:numPr>
              <w:autoSpaceDE w:val="0"/>
              <w:autoSpaceDN w:val="0"/>
              <w:adjustRightInd w:val="0"/>
              <w:rPr>
                <w:rFonts w:asciiTheme="minorHAnsi" w:hAnsiTheme="minorHAnsi" w:cstheme="minorHAnsi"/>
                <w:color w:val="000000"/>
                <w:sz w:val="20"/>
                <w:szCs w:val="20"/>
              </w:rPr>
            </w:pPr>
            <w:r w:rsidRPr="00425EDE">
              <w:rPr>
                <w:rFonts w:asciiTheme="minorHAnsi" w:hAnsiTheme="minorHAnsi" w:cstheme="minorHAnsi"/>
                <w:color w:val="000000"/>
                <w:sz w:val="20"/>
                <w:szCs w:val="20"/>
              </w:rPr>
              <w:t xml:space="preserve"> Adjust work schedules so that workers are not overexposed to a hazardous chemical.</w:t>
            </w:r>
          </w:p>
          <w:p w14:paraId="0608B994" w14:textId="1A1B319F" w:rsidR="00E57756" w:rsidRPr="00425EDE" w:rsidRDefault="00E57756" w:rsidP="00425EDE">
            <w:pPr>
              <w:pStyle w:val="ListParagraph"/>
              <w:numPr>
                <w:ilvl w:val="0"/>
                <w:numId w:val="45"/>
              </w:numPr>
              <w:autoSpaceDE w:val="0"/>
              <w:autoSpaceDN w:val="0"/>
              <w:adjustRightInd w:val="0"/>
              <w:rPr>
                <w:rFonts w:asciiTheme="minorHAnsi" w:hAnsiTheme="minorHAnsi" w:cstheme="minorHAnsi"/>
                <w:color w:val="000000"/>
                <w:sz w:val="20"/>
                <w:szCs w:val="20"/>
                <w:shd w:val="clear" w:color="auto" w:fill="F9F9F9"/>
              </w:rPr>
            </w:pPr>
            <w:r w:rsidRPr="00425EDE">
              <w:rPr>
                <w:rFonts w:asciiTheme="minorHAnsi" w:hAnsiTheme="minorHAnsi" w:cstheme="minorHAnsi"/>
                <w:color w:val="000000"/>
                <w:sz w:val="20"/>
                <w:szCs w:val="20"/>
                <w:shd w:val="clear" w:color="auto" w:fill="F9F9F9"/>
              </w:rPr>
              <w:t>Wear respiratory protection</w:t>
            </w:r>
          </w:p>
          <w:p w14:paraId="17C41A71" w14:textId="4A10C560" w:rsidR="00E57756" w:rsidRPr="00425EDE" w:rsidRDefault="00E57756" w:rsidP="00425EDE">
            <w:pPr>
              <w:pStyle w:val="ListParagraph"/>
              <w:numPr>
                <w:ilvl w:val="0"/>
                <w:numId w:val="45"/>
              </w:numPr>
              <w:autoSpaceDE w:val="0"/>
              <w:autoSpaceDN w:val="0"/>
              <w:adjustRightInd w:val="0"/>
              <w:rPr>
                <w:rFonts w:asciiTheme="minorHAnsi" w:eastAsia="Calibri" w:hAnsiTheme="minorHAnsi" w:cstheme="minorHAnsi"/>
                <w:sz w:val="20"/>
                <w:lang w:eastAsia="en-GB"/>
              </w:rPr>
            </w:pPr>
            <w:r w:rsidRPr="00425EDE">
              <w:rPr>
                <w:rFonts w:asciiTheme="minorHAnsi" w:eastAsia="Calibri" w:hAnsiTheme="minorHAnsi" w:cstheme="minorHAnsi"/>
                <w:sz w:val="20"/>
                <w:lang w:eastAsia="en-GB"/>
              </w:rPr>
              <w:t xml:space="preserve"> Ensure proper ventilation</w:t>
            </w:r>
          </w:p>
          <w:p w14:paraId="593712F4" w14:textId="34EBCDF5" w:rsidR="00E57756" w:rsidRPr="00425EDE" w:rsidRDefault="00E57756" w:rsidP="00425EDE">
            <w:pPr>
              <w:pStyle w:val="ListParagraph"/>
              <w:numPr>
                <w:ilvl w:val="0"/>
                <w:numId w:val="45"/>
              </w:numPr>
              <w:rPr>
                <w:rFonts w:asciiTheme="minorHAnsi" w:eastAsia="Calibri" w:hAnsiTheme="minorHAnsi" w:cstheme="minorHAnsi"/>
                <w:sz w:val="20"/>
                <w:lang w:eastAsia="en-GB"/>
              </w:rPr>
            </w:pPr>
            <w:r w:rsidRPr="00425EDE">
              <w:rPr>
                <w:rFonts w:asciiTheme="minorHAnsi" w:eastAsia="Calibri" w:hAnsiTheme="minorHAnsi" w:cstheme="minorHAnsi"/>
                <w:sz w:val="20"/>
                <w:lang w:eastAsia="en-GB"/>
              </w:rPr>
              <w:t xml:space="preserve"> Ensure proper and adequate PPE to be used always.</w:t>
            </w:r>
          </w:p>
          <w:p w14:paraId="30DEF36F" w14:textId="77777777" w:rsidR="00E57756" w:rsidRDefault="00E57756" w:rsidP="00221717">
            <w:pPr>
              <w:rPr>
                <w:rFonts w:asciiTheme="minorHAnsi" w:hAnsiTheme="minorHAnsi" w:cstheme="minorHAnsi"/>
                <w:sz w:val="20"/>
                <w:szCs w:val="20"/>
                <w:lang w:val="en-GB"/>
              </w:rPr>
            </w:pPr>
          </w:p>
          <w:p w14:paraId="742DA62A" w14:textId="3ABF1259" w:rsidR="00E57756" w:rsidRPr="008D3C92" w:rsidRDefault="008D3C92" w:rsidP="008D3C92">
            <w:pPr>
              <w:autoSpaceDE w:val="0"/>
              <w:autoSpaceDN w:val="0"/>
              <w:adjustRightInd w:val="0"/>
              <w:ind w:left="360"/>
              <w:rPr>
                <w:rFonts w:asciiTheme="minorHAnsi" w:hAnsiTheme="minorHAnsi" w:cstheme="minorHAnsi"/>
                <w:color w:val="000000"/>
                <w:sz w:val="20"/>
                <w:szCs w:val="20"/>
                <w:shd w:val="clear" w:color="auto" w:fill="F9F9F9"/>
              </w:rPr>
            </w:pPr>
            <w:r>
              <w:rPr>
                <w:rFonts w:asciiTheme="minorHAnsi" w:hAnsiTheme="minorHAnsi" w:cstheme="minorHAnsi"/>
                <w:color w:val="000000"/>
                <w:sz w:val="20"/>
                <w:szCs w:val="20"/>
                <w:shd w:val="clear" w:color="auto" w:fill="F9F9F9"/>
              </w:rPr>
              <w:lastRenderedPageBreak/>
              <w:t>15</w:t>
            </w:r>
            <w:r w:rsidR="00E57756" w:rsidRPr="008D3C92">
              <w:rPr>
                <w:rFonts w:asciiTheme="minorHAnsi" w:hAnsiTheme="minorHAnsi" w:cstheme="minorHAnsi"/>
                <w:color w:val="000000"/>
                <w:sz w:val="20"/>
                <w:szCs w:val="20"/>
                <w:shd w:val="clear" w:color="auto" w:fill="F9F9F9"/>
              </w:rPr>
              <w:t xml:space="preserve">)Ensure smoking only in designated area </w:t>
            </w:r>
          </w:p>
          <w:p w14:paraId="164C85FB" w14:textId="5FE8D028" w:rsidR="00E57756" w:rsidRPr="008D3C92" w:rsidRDefault="008D3C92" w:rsidP="008D3C92">
            <w:pPr>
              <w:autoSpaceDE w:val="0"/>
              <w:autoSpaceDN w:val="0"/>
              <w:adjustRightInd w:val="0"/>
              <w:ind w:left="360"/>
              <w:rPr>
                <w:rFonts w:asciiTheme="minorHAnsi" w:hAnsiTheme="minorHAnsi" w:cstheme="minorHAnsi"/>
                <w:color w:val="000000"/>
                <w:sz w:val="20"/>
                <w:szCs w:val="20"/>
                <w:shd w:val="clear" w:color="auto" w:fill="F9F9F9"/>
              </w:rPr>
            </w:pPr>
            <w:r>
              <w:rPr>
                <w:rFonts w:asciiTheme="minorHAnsi" w:hAnsiTheme="minorHAnsi" w:cstheme="minorHAnsi"/>
                <w:color w:val="000000"/>
                <w:sz w:val="20"/>
                <w:szCs w:val="20"/>
                <w:shd w:val="clear" w:color="auto" w:fill="F9F9F9"/>
              </w:rPr>
              <w:t>16</w:t>
            </w:r>
            <w:r w:rsidR="00E57756" w:rsidRPr="008D3C92">
              <w:rPr>
                <w:rFonts w:asciiTheme="minorHAnsi" w:hAnsiTheme="minorHAnsi" w:cstheme="minorHAnsi"/>
                <w:color w:val="000000"/>
                <w:sz w:val="20"/>
                <w:szCs w:val="20"/>
                <w:shd w:val="clear" w:color="auto" w:fill="F9F9F9"/>
              </w:rPr>
              <w:t xml:space="preserve">) Ensure appropriate Firefighting equipment’s are in place and easily accessible </w:t>
            </w:r>
          </w:p>
          <w:p w14:paraId="249B57B9" w14:textId="10508B1B" w:rsidR="00E57756" w:rsidRPr="008D3C92" w:rsidRDefault="008D3C92" w:rsidP="008D3C92">
            <w:pPr>
              <w:tabs>
                <w:tab w:val="right" w:pos="6975"/>
              </w:tabs>
              <w:ind w:left="360"/>
              <w:rPr>
                <w:rFonts w:asciiTheme="minorHAnsi" w:hAnsiTheme="minorHAnsi" w:cstheme="minorHAnsi"/>
                <w:color w:val="000000"/>
                <w:sz w:val="20"/>
                <w:szCs w:val="20"/>
                <w:shd w:val="clear" w:color="auto" w:fill="F9F9F9"/>
              </w:rPr>
            </w:pPr>
            <w:r>
              <w:rPr>
                <w:rFonts w:asciiTheme="minorHAnsi" w:hAnsiTheme="minorHAnsi" w:cstheme="minorHAnsi"/>
                <w:color w:val="000000"/>
                <w:sz w:val="20"/>
                <w:szCs w:val="20"/>
                <w:shd w:val="clear" w:color="auto" w:fill="F9F9F9"/>
              </w:rPr>
              <w:t>17</w:t>
            </w:r>
            <w:r w:rsidR="00E57756" w:rsidRPr="008D3C92">
              <w:rPr>
                <w:rFonts w:asciiTheme="minorHAnsi" w:hAnsiTheme="minorHAnsi" w:cstheme="minorHAnsi"/>
                <w:color w:val="000000"/>
                <w:sz w:val="20"/>
                <w:szCs w:val="20"/>
                <w:shd w:val="clear" w:color="auto" w:fill="F9F9F9"/>
              </w:rPr>
              <w:t>) Ensure chemicals are not placed in the immediate proximity of hot work activities</w:t>
            </w:r>
          </w:p>
          <w:p w14:paraId="15B6BB9B" w14:textId="7A08ED73" w:rsidR="00E57756" w:rsidRPr="008D3C92" w:rsidRDefault="008D3C92" w:rsidP="008D3C92">
            <w:pPr>
              <w:tabs>
                <w:tab w:val="right" w:pos="6975"/>
              </w:tabs>
              <w:ind w:left="360"/>
              <w:rPr>
                <w:rFonts w:ascii="Calibri" w:hAnsi="Calibri" w:cs="Calibri"/>
                <w:sz w:val="20"/>
                <w:szCs w:val="22"/>
              </w:rPr>
            </w:pPr>
            <w:r>
              <w:rPr>
                <w:rFonts w:asciiTheme="minorHAnsi" w:hAnsiTheme="minorHAnsi" w:cstheme="minorHAnsi"/>
                <w:color w:val="000000"/>
                <w:sz w:val="20"/>
                <w:szCs w:val="20"/>
                <w:shd w:val="clear" w:color="auto" w:fill="F9F9F9"/>
              </w:rPr>
              <w:t>18</w:t>
            </w:r>
            <w:r w:rsidR="00E57756" w:rsidRPr="008D3C92">
              <w:rPr>
                <w:rFonts w:asciiTheme="minorHAnsi" w:hAnsiTheme="minorHAnsi" w:cstheme="minorHAnsi"/>
                <w:color w:val="000000"/>
                <w:sz w:val="20"/>
                <w:szCs w:val="20"/>
                <w:shd w:val="clear" w:color="auto" w:fill="F9F9F9"/>
              </w:rPr>
              <w:t>) Ensure drip tray available in work area.</w:t>
            </w:r>
          </w:p>
        </w:tc>
        <w:tc>
          <w:tcPr>
            <w:tcW w:w="502" w:type="dxa"/>
            <w:vAlign w:val="center"/>
          </w:tcPr>
          <w:p w14:paraId="1E47E999" w14:textId="32CE7CD2"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47D96694" w14:textId="5945B8EA"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7A4106FE" w14:textId="73CF4F01" w:rsidR="00E57756" w:rsidRDefault="00E57756"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BB62633" w14:textId="05F192F2" w:rsidR="00E57756" w:rsidRDefault="00E57756"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301" w:type="dxa"/>
            <w:vAlign w:val="center"/>
          </w:tcPr>
          <w:p w14:paraId="05E449F9" w14:textId="326B81EA" w:rsidR="00E57756" w:rsidRDefault="00E57756" w:rsidP="005E2EFD">
            <w:pPr>
              <w:pStyle w:val="BodyText"/>
              <w:jc w:val="left"/>
              <w:rPr>
                <w:rFonts w:ascii="Calibri" w:hAnsi="Calibri" w:cs="Calibri"/>
                <w:sz w:val="20"/>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S</w:t>
            </w:r>
            <w:r>
              <w:rPr>
                <w:rFonts w:asciiTheme="minorHAnsi" w:hAnsiTheme="minorHAnsi" w:cstheme="minorHAnsi"/>
                <w:sz w:val="22"/>
                <w:szCs w:val="22"/>
              </w:rPr>
              <w:t xml:space="preserve">ite </w:t>
            </w:r>
            <w:r w:rsidR="008D3C92">
              <w:rPr>
                <w:rFonts w:asciiTheme="minorHAnsi" w:hAnsiTheme="minorHAnsi" w:cstheme="minorHAnsi"/>
                <w:sz w:val="22"/>
                <w:szCs w:val="22"/>
              </w:rPr>
              <w:t>Eng.</w:t>
            </w:r>
          </w:p>
        </w:tc>
      </w:tr>
    </w:tbl>
    <w:p w14:paraId="25C7F3D8" w14:textId="2BEE1E2A"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9C0937">
      <w:pPr>
        <w:pStyle w:val="ListParagraph"/>
        <w:numPr>
          <w:ilvl w:val="0"/>
          <w:numId w:val="2"/>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9C0937">
      <w:pPr>
        <w:pStyle w:val="ListParagraph"/>
        <w:numPr>
          <w:ilvl w:val="1"/>
          <w:numId w:val="2"/>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9C0937">
      <w:pPr>
        <w:pStyle w:val="ListParagraph"/>
        <w:numPr>
          <w:ilvl w:val="0"/>
          <w:numId w:val="3"/>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9C0937">
      <w:pPr>
        <w:pStyle w:val="ListParagraph"/>
        <w:numPr>
          <w:ilvl w:val="1"/>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9C0937">
      <w:pPr>
        <w:pStyle w:val="ListParagraph"/>
        <w:numPr>
          <w:ilvl w:val="1"/>
          <w:numId w:val="2"/>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9C0937">
      <w:pPr>
        <w:pStyle w:val="ListParagraph"/>
        <w:numPr>
          <w:ilvl w:val="0"/>
          <w:numId w:val="4"/>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9C0937">
      <w:pPr>
        <w:pStyle w:val="ListParagraph"/>
        <w:numPr>
          <w:ilvl w:val="1"/>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9C0937">
      <w:pPr>
        <w:pStyle w:val="ListParagraph"/>
        <w:numPr>
          <w:ilvl w:val="0"/>
          <w:numId w:val="6"/>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9C0937">
      <w:pPr>
        <w:pStyle w:val="ListParagraph"/>
        <w:numPr>
          <w:ilvl w:val="1"/>
          <w:numId w:val="2"/>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9C0937">
      <w:pPr>
        <w:pStyle w:val="ListParagraph"/>
        <w:numPr>
          <w:ilvl w:val="2"/>
          <w:numId w:val="2"/>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0B3A83" w:rsidRPr="009D2A6B" w:rsidRDefault="000B3A83"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17584D" w:rsidRPr="009D2A6B" w:rsidRDefault="0017584D"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0B3A83" w:rsidRPr="009D2A6B" w:rsidRDefault="000B3A83"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17584D" w:rsidRPr="009D2A6B" w:rsidRDefault="0017584D"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5"/>
      <w:footerReference w:type="default" r:id="rId16"/>
      <w:headerReference w:type="first" r:id="rId17"/>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0B3A83" w:rsidRDefault="000B3A83">
      <w:r>
        <w:separator/>
      </w:r>
    </w:p>
  </w:endnote>
  <w:endnote w:type="continuationSeparator" w:id="0">
    <w:p w14:paraId="543BF458" w14:textId="77777777" w:rsidR="000B3A83" w:rsidRDefault="000B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Narrow">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09544" w14:textId="77777777" w:rsidR="00981975" w:rsidRDefault="009819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0B3A83" w:rsidRPr="00087786" w:rsidRDefault="000B3A83"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0B3A83" w:rsidRDefault="000B3A83" w:rsidP="00D9623C">
    <w:pPr>
      <w:pStyle w:val="Footer"/>
      <w:ind w:hanging="990"/>
    </w:pPr>
    <w:r w:rsidRPr="00D9623C">
      <w:rPr>
        <w:rFonts w:ascii="Calibri" w:hAnsi="Calibri" w:cs="Calibri"/>
        <w:sz w:val="14"/>
      </w:rPr>
      <w:t>SAF-010 (UAE) 03/18 Rev 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0B3A83" w:rsidRPr="00087786" w:rsidRDefault="000B3A83"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0B3A83" w:rsidRDefault="000B3A83">
      <w:r>
        <w:separator/>
      </w:r>
    </w:p>
  </w:footnote>
  <w:footnote w:type="continuationSeparator" w:id="0">
    <w:p w14:paraId="2E22875C" w14:textId="77777777" w:rsidR="000B3A83" w:rsidRDefault="000B3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EF8B7" w14:textId="77777777" w:rsidR="00981975" w:rsidRDefault="009819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0B3A83" w14:paraId="142B26F0" w14:textId="77777777" w:rsidTr="00827F81">
      <w:trPr>
        <w:cantSplit/>
        <w:trHeight w:val="276"/>
      </w:trPr>
      <w:tc>
        <w:tcPr>
          <w:tcW w:w="2311" w:type="dxa"/>
          <w:vMerge w:val="restart"/>
          <w:shd w:val="clear" w:color="auto" w:fill="FFFFFF"/>
        </w:tcPr>
        <w:p w14:paraId="0CCB5B5F" w14:textId="5001858A" w:rsidR="000B3A83" w:rsidRDefault="000B3A83"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0B3A83" w:rsidRDefault="000B3A83" w:rsidP="005E780A">
          <w:pPr>
            <w:ind w:left="-98"/>
            <w:jc w:val="center"/>
            <w:rPr>
              <w:rFonts w:asciiTheme="minorHAnsi" w:hAnsiTheme="minorHAnsi" w:cstheme="minorHAnsi"/>
              <w:b/>
            </w:rPr>
          </w:pPr>
        </w:p>
        <w:p w14:paraId="6E5F562D" w14:textId="76B93639" w:rsidR="000B3A83" w:rsidRPr="00D9623C" w:rsidRDefault="000B3A83"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0B3A83" w:rsidRPr="000227A1" w:rsidRDefault="000B3A83"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0B3A83" w14:paraId="777C0CFB" w14:textId="77777777" w:rsidTr="00827F81">
      <w:trPr>
        <w:cantSplit/>
        <w:trHeight w:val="267"/>
      </w:trPr>
      <w:tc>
        <w:tcPr>
          <w:tcW w:w="2311" w:type="dxa"/>
          <w:vMerge/>
          <w:shd w:val="clear" w:color="auto" w:fill="FFFFFF"/>
        </w:tcPr>
        <w:p w14:paraId="568174FE" w14:textId="77777777" w:rsidR="000B3A83" w:rsidRDefault="000B3A83" w:rsidP="00C00BA2">
          <w:pPr>
            <w:rPr>
              <w:rFonts w:ascii="Arial" w:hAnsi="Arial" w:cs="Arial"/>
            </w:rPr>
          </w:pPr>
        </w:p>
      </w:tc>
      <w:tc>
        <w:tcPr>
          <w:tcW w:w="9726" w:type="dxa"/>
          <w:vMerge/>
          <w:shd w:val="clear" w:color="auto" w:fill="FFFFFF" w:themeFill="background1"/>
        </w:tcPr>
        <w:p w14:paraId="3F7209C4" w14:textId="77777777" w:rsidR="000B3A83" w:rsidRPr="00D9623C" w:rsidRDefault="000B3A83" w:rsidP="00C00BA2">
          <w:pPr>
            <w:rPr>
              <w:rFonts w:asciiTheme="minorHAnsi" w:hAnsiTheme="minorHAnsi" w:cstheme="minorHAnsi"/>
              <w:b/>
            </w:rPr>
          </w:pPr>
        </w:p>
      </w:tc>
      <w:tc>
        <w:tcPr>
          <w:tcW w:w="3746" w:type="dxa"/>
          <w:gridSpan w:val="3"/>
          <w:shd w:val="clear" w:color="auto" w:fill="FFFFFF"/>
          <w:vAlign w:val="center"/>
        </w:tcPr>
        <w:p w14:paraId="14ED87B6" w14:textId="25CA7A2B" w:rsidR="000B3A83" w:rsidRPr="000227A1" w:rsidRDefault="00981975" w:rsidP="00D9623C">
          <w:pPr>
            <w:ind w:left="-72"/>
            <w:jc w:val="center"/>
            <w:rPr>
              <w:rFonts w:asciiTheme="minorHAnsi" w:hAnsiTheme="minorHAnsi" w:cstheme="minorHAnsi"/>
              <w:noProof/>
              <w:color w:val="FF0000"/>
              <w:sz w:val="18"/>
              <w:szCs w:val="18"/>
            </w:rPr>
          </w:pPr>
          <w:r>
            <w:rPr>
              <w:rFonts w:asciiTheme="minorHAnsi" w:hAnsiTheme="minorHAnsi" w:cstheme="minorHAnsi"/>
              <w:noProof/>
              <w:sz w:val="18"/>
              <w:szCs w:val="18"/>
            </w:rPr>
            <w:t>GEMC-MC-A-MST-0010</w:t>
          </w:r>
        </w:p>
      </w:tc>
    </w:tr>
    <w:tr w:rsidR="000B3A83" w14:paraId="6778258A" w14:textId="77777777" w:rsidTr="00827F81">
      <w:trPr>
        <w:cantSplit/>
        <w:trHeight w:val="169"/>
      </w:trPr>
      <w:tc>
        <w:tcPr>
          <w:tcW w:w="2311" w:type="dxa"/>
          <w:vMerge/>
          <w:shd w:val="clear" w:color="auto" w:fill="FFFFFF"/>
        </w:tcPr>
        <w:p w14:paraId="6D0AFE67" w14:textId="77777777" w:rsidR="000B3A83" w:rsidRDefault="000B3A83" w:rsidP="00C00BA2">
          <w:pPr>
            <w:rPr>
              <w:rFonts w:ascii="Arial" w:hAnsi="Arial" w:cs="Arial"/>
            </w:rPr>
          </w:pPr>
        </w:p>
      </w:tc>
      <w:tc>
        <w:tcPr>
          <w:tcW w:w="9726" w:type="dxa"/>
          <w:vMerge/>
          <w:shd w:val="clear" w:color="auto" w:fill="FFFFFF" w:themeFill="background1"/>
          <w:vAlign w:val="center"/>
        </w:tcPr>
        <w:p w14:paraId="59CEB41F" w14:textId="77777777" w:rsidR="000B3A83" w:rsidRPr="00D9623C" w:rsidRDefault="000B3A83"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0B3A83" w:rsidRPr="000227A1" w:rsidRDefault="000B3A83"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0B3A83" w:rsidRPr="000227A1" w:rsidRDefault="000B3A83"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0B3A83" w14:paraId="220195A1" w14:textId="77777777" w:rsidTr="00827F81">
      <w:trPr>
        <w:cantSplit/>
        <w:trHeight w:val="78"/>
      </w:trPr>
      <w:tc>
        <w:tcPr>
          <w:tcW w:w="2311" w:type="dxa"/>
          <w:vMerge/>
          <w:shd w:val="clear" w:color="auto" w:fill="FFFFFF"/>
        </w:tcPr>
        <w:p w14:paraId="07450B68" w14:textId="77777777" w:rsidR="000B3A83" w:rsidRDefault="000B3A83"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0B3A83" w:rsidRPr="00D9623C" w:rsidRDefault="000B3A83"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6DDF1B8F" w:rsidR="000B3A83" w:rsidRPr="000227A1" w:rsidRDefault="000B3A83"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550D7EA6" w:rsidR="000B3A83" w:rsidRPr="005E780A" w:rsidRDefault="00981975" w:rsidP="00DA0A05">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04</w:t>
          </w:r>
          <w:r w:rsidR="000B3A83">
            <w:rPr>
              <w:rFonts w:asciiTheme="minorHAnsi" w:hAnsiTheme="minorHAnsi" w:cstheme="minorHAnsi"/>
              <w:sz w:val="18"/>
              <w:szCs w:val="18"/>
            </w:rPr>
            <w:t>/03</w:t>
          </w:r>
          <w:r w:rsidR="000B3A83" w:rsidRPr="003025FD">
            <w:rPr>
              <w:rFonts w:asciiTheme="minorHAnsi" w:hAnsiTheme="minorHAnsi" w:cstheme="minorHAnsi"/>
              <w:sz w:val="18"/>
              <w:szCs w:val="18"/>
            </w:rPr>
            <w:t>/02019</w:t>
          </w:r>
        </w:p>
      </w:tc>
    </w:tr>
    <w:tr w:rsidR="000B3A83" w14:paraId="07C7624B" w14:textId="77777777" w:rsidTr="007871F3">
      <w:trPr>
        <w:cantSplit/>
        <w:trHeight w:val="253"/>
      </w:trPr>
      <w:tc>
        <w:tcPr>
          <w:tcW w:w="2311" w:type="dxa"/>
          <w:vMerge/>
          <w:shd w:val="clear" w:color="auto" w:fill="FFFFFF"/>
        </w:tcPr>
        <w:p w14:paraId="31D60467" w14:textId="77777777" w:rsidR="000B3A83" w:rsidRDefault="000B3A83" w:rsidP="00C00BA2">
          <w:pPr>
            <w:rPr>
              <w:rFonts w:ascii="Arial" w:hAnsi="Arial" w:cs="Arial"/>
            </w:rPr>
          </w:pPr>
        </w:p>
      </w:tc>
      <w:tc>
        <w:tcPr>
          <w:tcW w:w="9726" w:type="dxa"/>
          <w:shd w:val="clear" w:color="auto" w:fill="auto"/>
          <w:vAlign w:val="center"/>
        </w:tcPr>
        <w:p w14:paraId="7A739EC2" w14:textId="7E4D7DCE" w:rsidR="000B3A83" w:rsidRPr="00D9623C" w:rsidRDefault="000B3A83"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0B3A83" w:rsidRPr="000227A1" w:rsidRDefault="000B3A83"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0B3A83" w:rsidRPr="000227A1" w:rsidRDefault="000B3A83"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0B3A83" w:rsidRPr="000227A1" w:rsidRDefault="000B3A83"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0B3A83" w14:paraId="7C58A200" w14:textId="77777777" w:rsidTr="007871F3">
      <w:trPr>
        <w:cantSplit/>
        <w:trHeight w:val="276"/>
      </w:trPr>
      <w:tc>
        <w:tcPr>
          <w:tcW w:w="2311" w:type="dxa"/>
          <w:vMerge/>
          <w:shd w:val="clear" w:color="auto" w:fill="FFFFFF"/>
        </w:tcPr>
        <w:p w14:paraId="07129477" w14:textId="77777777" w:rsidR="000B3A83" w:rsidRDefault="000B3A83" w:rsidP="00C00BA2">
          <w:pPr>
            <w:rPr>
              <w:rFonts w:ascii="Arial" w:hAnsi="Arial" w:cs="Arial"/>
            </w:rPr>
          </w:pPr>
        </w:p>
      </w:tc>
      <w:tc>
        <w:tcPr>
          <w:tcW w:w="9726" w:type="dxa"/>
          <w:shd w:val="clear" w:color="auto" w:fill="auto"/>
        </w:tcPr>
        <w:p w14:paraId="6ED65C10" w14:textId="074723CF" w:rsidR="000B3A83" w:rsidRPr="00827F81" w:rsidRDefault="000B3A83" w:rsidP="00133C65">
          <w:pPr>
            <w:rPr>
              <w:rFonts w:cs="Arial"/>
            </w:rPr>
          </w:pPr>
          <w:r>
            <w:rPr>
              <w:rFonts w:asciiTheme="minorHAnsi" w:hAnsiTheme="minorHAnsi" w:cstheme="minorHAnsi"/>
              <w:sz w:val="22"/>
              <w:szCs w:val="28"/>
            </w:rPr>
            <w:t xml:space="preserve">Activity:      </w:t>
          </w:r>
          <w:r>
            <w:rPr>
              <w:rFonts w:asciiTheme="minorHAnsi" w:hAnsiTheme="minorHAnsi" w:cstheme="minorHAnsi"/>
              <w:b/>
              <w:sz w:val="22"/>
              <w:szCs w:val="28"/>
            </w:rPr>
            <w:t>Installation of Air Handling Units</w:t>
          </w:r>
        </w:p>
      </w:tc>
      <w:tc>
        <w:tcPr>
          <w:tcW w:w="1226" w:type="dxa"/>
          <w:vAlign w:val="center"/>
        </w:tcPr>
        <w:p w14:paraId="3096D2EA" w14:textId="3645B8A2" w:rsidR="000B3A83" w:rsidRPr="00FA34AA" w:rsidRDefault="000B3A83"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0B3A83" w:rsidRPr="00FA34AA" w:rsidRDefault="000B3A83"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514A924C" w:rsidR="000B3A83" w:rsidRPr="00A71C08" w:rsidRDefault="00981975" w:rsidP="007F0971">
          <w:pPr>
            <w:ind w:left="-72"/>
            <w:jc w:val="center"/>
            <w:rPr>
              <w:rFonts w:asciiTheme="minorHAnsi" w:hAnsiTheme="minorHAnsi" w:cstheme="minorHAnsi"/>
              <w:b/>
              <w:sz w:val="18"/>
              <w:szCs w:val="18"/>
              <w:highlight w:val="yellow"/>
            </w:rPr>
          </w:pPr>
          <w:r>
            <w:object w:dxaOrig="1365" w:dyaOrig="375" w14:anchorId="244A4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3228357" r:id="rId3"/>
            </w:object>
          </w:r>
          <w:bookmarkStart w:id="0" w:name="_GoBack"/>
          <w:bookmarkEnd w:id="0"/>
        </w:p>
      </w:tc>
    </w:tr>
  </w:tbl>
  <w:p w14:paraId="6F4BC897" w14:textId="77777777" w:rsidR="000B3A83" w:rsidRDefault="000B3A83"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0B3A83" w:rsidRPr="00CD4A1A" w14:paraId="0C105C39" w14:textId="77777777" w:rsidTr="004F5F76">
      <w:trPr>
        <w:trHeight w:val="270"/>
      </w:trPr>
      <w:tc>
        <w:tcPr>
          <w:tcW w:w="630" w:type="dxa"/>
          <w:vMerge w:val="restart"/>
          <w:shd w:val="clear" w:color="auto" w:fill="E6E6E6"/>
          <w:vAlign w:val="center"/>
        </w:tcPr>
        <w:p w14:paraId="495B4CF4"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0B3A83" w:rsidRPr="00307C3F" w:rsidRDefault="000B3A83"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0B3A83" w:rsidRPr="00307C3F" w:rsidRDefault="000B3A83"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0B3A83" w:rsidRPr="00307C3F" w:rsidRDefault="000B3A83"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0B3A83" w:rsidRPr="00307C3F" w:rsidRDefault="000B3A83"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0B3A83" w:rsidRPr="00CD4A1A" w14:paraId="1039383B" w14:textId="77777777" w:rsidTr="004F5F76">
      <w:trPr>
        <w:trHeight w:val="494"/>
      </w:trPr>
      <w:tc>
        <w:tcPr>
          <w:tcW w:w="630" w:type="dxa"/>
          <w:vMerge/>
          <w:shd w:val="clear" w:color="auto" w:fill="E6E6E6"/>
          <w:vAlign w:val="center"/>
        </w:tcPr>
        <w:p w14:paraId="6AAE9B45" w14:textId="77777777" w:rsidR="000B3A83" w:rsidRPr="00776D0C" w:rsidRDefault="000B3A83"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0B3A83" w:rsidRPr="00776D0C" w:rsidRDefault="000B3A83"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0B3A83" w:rsidRPr="00776D0C" w:rsidRDefault="000B3A83"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0B3A83" w:rsidRPr="00C91188" w:rsidRDefault="000B3A83" w:rsidP="00087786">
          <w:pPr>
            <w:jc w:val="center"/>
            <w:rPr>
              <w:rFonts w:ascii="Arial" w:hAnsi="Arial" w:cs="Arial"/>
              <w:sz w:val="18"/>
              <w:szCs w:val="18"/>
              <w:lang w:val="en-GB"/>
            </w:rPr>
          </w:pPr>
        </w:p>
      </w:tc>
      <w:tc>
        <w:tcPr>
          <w:tcW w:w="540" w:type="dxa"/>
          <w:shd w:val="clear" w:color="auto" w:fill="E6E6E6"/>
          <w:vAlign w:val="center"/>
        </w:tcPr>
        <w:p w14:paraId="1DBEBDA4" w14:textId="1B62508C" w:rsidR="000B3A83" w:rsidRPr="00307C3F" w:rsidRDefault="000B3A83"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0B3A83" w:rsidRPr="00307C3F" w:rsidRDefault="000B3A83"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0B3A83" w:rsidRPr="00307C3F" w:rsidRDefault="000B3A83"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0B3A83" w:rsidRDefault="000B3A83"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0B3A83" w:rsidRPr="00307C3F" w:rsidRDefault="000B3A83"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0B3A83" w:rsidRPr="00307C3F" w:rsidRDefault="000B3A83"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0B3A83" w:rsidRPr="00307C3F" w:rsidRDefault="000B3A83"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0B3A83" w:rsidRPr="00307C3F" w:rsidRDefault="000B3A83"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0B3A83" w:rsidRPr="00307C3F" w:rsidRDefault="000B3A83"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0B3A83" w:rsidRDefault="000B3A83"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0B3A83" w:rsidRPr="00307C3F" w:rsidRDefault="000B3A83"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0B3A83" w:rsidRPr="001335AE" w:rsidRDefault="000B3A83" w:rsidP="00087786">
          <w:pPr>
            <w:jc w:val="center"/>
            <w:rPr>
              <w:rFonts w:ascii="Arial" w:hAnsi="Arial" w:cs="Arial"/>
              <w:sz w:val="17"/>
              <w:szCs w:val="17"/>
              <w:lang w:val="en-GB"/>
            </w:rPr>
          </w:pPr>
        </w:p>
      </w:tc>
    </w:tr>
  </w:tbl>
  <w:p w14:paraId="7E2EDBE6" w14:textId="77777777" w:rsidR="000B3A83" w:rsidRDefault="000B3A83" w:rsidP="00E45316">
    <w:pPr>
      <w:rPr>
        <w:sz w:val="16"/>
        <w:szCs w:val="16"/>
      </w:rPr>
    </w:pPr>
  </w:p>
  <w:p w14:paraId="66B71268" w14:textId="77777777" w:rsidR="000B3A83" w:rsidRPr="00E45316" w:rsidRDefault="000B3A83">
    <w:pPr>
      <w:pStyle w:val="Header"/>
      <w:rPr>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0B3A83" w:rsidRDefault="000B3A83" w:rsidP="00C63036">
    <w:pPr>
      <w:rPr>
        <w:sz w:val="16"/>
        <w:szCs w:val="16"/>
      </w:rPr>
    </w:pPr>
  </w:p>
  <w:p w14:paraId="48FA934C" w14:textId="77777777" w:rsidR="000B3A83" w:rsidRDefault="000B3A83" w:rsidP="00C63036">
    <w:pPr>
      <w:pStyle w:val="Header"/>
      <w:rPr>
        <w:sz w:val="2"/>
        <w:szCs w:val="2"/>
      </w:rPr>
    </w:pPr>
  </w:p>
  <w:p w14:paraId="4FF1A4BF" w14:textId="77777777" w:rsidR="000B3A83" w:rsidRDefault="000B3A83" w:rsidP="00C63036">
    <w:pPr>
      <w:pStyle w:val="Header"/>
      <w:rPr>
        <w:sz w:val="2"/>
        <w:szCs w:val="2"/>
      </w:rPr>
    </w:pPr>
  </w:p>
  <w:p w14:paraId="044A20F0" w14:textId="77777777" w:rsidR="000B3A83" w:rsidRPr="00C63036" w:rsidRDefault="000B3A83"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0B3A83" w:rsidRPr="00E67D2E" w:rsidRDefault="000B3A83"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0B3A83" w:rsidRDefault="000B3A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hybridMultilevel"/>
    <w:tmpl w:val="81983CA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3197C47"/>
    <w:multiLevelType w:val="multilevel"/>
    <w:tmpl w:val="81483AB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6353C38"/>
    <w:multiLevelType w:val="hybridMultilevel"/>
    <w:tmpl w:val="892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31429"/>
    <w:multiLevelType w:val="hybridMultilevel"/>
    <w:tmpl w:val="313E70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A5ED8"/>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B06F0"/>
    <w:multiLevelType w:val="hybridMultilevel"/>
    <w:tmpl w:val="659CA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63221BF"/>
    <w:multiLevelType w:val="hybridMultilevel"/>
    <w:tmpl w:val="F98E7A52"/>
    <w:lvl w:ilvl="0" w:tplc="4A7E5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2D5EFC"/>
    <w:multiLevelType w:val="hybridMultilevel"/>
    <w:tmpl w:val="07AE0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D34FD6"/>
    <w:multiLevelType w:val="hybridMultilevel"/>
    <w:tmpl w:val="A53A1B48"/>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D040FE"/>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87399"/>
    <w:multiLevelType w:val="hybridMultilevel"/>
    <w:tmpl w:val="EB662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42A67FC"/>
    <w:multiLevelType w:val="hybridMultilevel"/>
    <w:tmpl w:val="86EA2B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3D50C8"/>
    <w:multiLevelType w:val="hybridMultilevel"/>
    <w:tmpl w:val="892493CC"/>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534399D"/>
    <w:multiLevelType w:val="hybridMultilevel"/>
    <w:tmpl w:val="D10AF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6A35522"/>
    <w:multiLevelType w:val="hybridMultilevel"/>
    <w:tmpl w:val="8FD8E1F2"/>
    <w:lvl w:ilvl="0" w:tplc="7E2CD33E">
      <w:start w:val="1"/>
      <w:numFmt w:val="bullet"/>
      <w:lvlText w:val="•"/>
      <w:lvlJc w:val="left"/>
      <w:pPr>
        <w:tabs>
          <w:tab w:val="num" w:pos="720"/>
        </w:tabs>
        <w:ind w:left="720" w:hanging="360"/>
      </w:pPr>
      <w:rPr>
        <w:rFonts w:ascii="Times New Roman" w:hAnsi="Times New Roman" w:hint="default"/>
      </w:rPr>
    </w:lvl>
    <w:lvl w:ilvl="1" w:tplc="7A404A28" w:tentative="1">
      <w:start w:val="1"/>
      <w:numFmt w:val="bullet"/>
      <w:lvlText w:val="•"/>
      <w:lvlJc w:val="left"/>
      <w:pPr>
        <w:tabs>
          <w:tab w:val="num" w:pos="1440"/>
        </w:tabs>
        <w:ind w:left="1440" w:hanging="360"/>
      </w:pPr>
      <w:rPr>
        <w:rFonts w:ascii="Times New Roman" w:hAnsi="Times New Roman" w:hint="default"/>
      </w:rPr>
    </w:lvl>
    <w:lvl w:ilvl="2" w:tplc="5B8ECCAA" w:tentative="1">
      <w:start w:val="1"/>
      <w:numFmt w:val="bullet"/>
      <w:lvlText w:val="•"/>
      <w:lvlJc w:val="left"/>
      <w:pPr>
        <w:tabs>
          <w:tab w:val="num" w:pos="2160"/>
        </w:tabs>
        <w:ind w:left="2160" w:hanging="360"/>
      </w:pPr>
      <w:rPr>
        <w:rFonts w:ascii="Times New Roman" w:hAnsi="Times New Roman" w:hint="default"/>
      </w:rPr>
    </w:lvl>
    <w:lvl w:ilvl="3" w:tplc="44249A76" w:tentative="1">
      <w:start w:val="1"/>
      <w:numFmt w:val="bullet"/>
      <w:lvlText w:val="•"/>
      <w:lvlJc w:val="left"/>
      <w:pPr>
        <w:tabs>
          <w:tab w:val="num" w:pos="2880"/>
        </w:tabs>
        <w:ind w:left="2880" w:hanging="360"/>
      </w:pPr>
      <w:rPr>
        <w:rFonts w:ascii="Times New Roman" w:hAnsi="Times New Roman" w:hint="default"/>
      </w:rPr>
    </w:lvl>
    <w:lvl w:ilvl="4" w:tplc="401A8646" w:tentative="1">
      <w:start w:val="1"/>
      <w:numFmt w:val="bullet"/>
      <w:lvlText w:val="•"/>
      <w:lvlJc w:val="left"/>
      <w:pPr>
        <w:tabs>
          <w:tab w:val="num" w:pos="3600"/>
        </w:tabs>
        <w:ind w:left="3600" w:hanging="360"/>
      </w:pPr>
      <w:rPr>
        <w:rFonts w:ascii="Times New Roman" w:hAnsi="Times New Roman" w:hint="default"/>
      </w:rPr>
    </w:lvl>
    <w:lvl w:ilvl="5" w:tplc="8C5056AA" w:tentative="1">
      <w:start w:val="1"/>
      <w:numFmt w:val="bullet"/>
      <w:lvlText w:val="•"/>
      <w:lvlJc w:val="left"/>
      <w:pPr>
        <w:tabs>
          <w:tab w:val="num" w:pos="4320"/>
        </w:tabs>
        <w:ind w:left="4320" w:hanging="360"/>
      </w:pPr>
      <w:rPr>
        <w:rFonts w:ascii="Times New Roman" w:hAnsi="Times New Roman" w:hint="default"/>
      </w:rPr>
    </w:lvl>
    <w:lvl w:ilvl="6" w:tplc="2D765A94" w:tentative="1">
      <w:start w:val="1"/>
      <w:numFmt w:val="bullet"/>
      <w:lvlText w:val="•"/>
      <w:lvlJc w:val="left"/>
      <w:pPr>
        <w:tabs>
          <w:tab w:val="num" w:pos="5040"/>
        </w:tabs>
        <w:ind w:left="5040" w:hanging="360"/>
      </w:pPr>
      <w:rPr>
        <w:rFonts w:ascii="Times New Roman" w:hAnsi="Times New Roman" w:hint="default"/>
      </w:rPr>
    </w:lvl>
    <w:lvl w:ilvl="7" w:tplc="50A8BBAA" w:tentative="1">
      <w:start w:val="1"/>
      <w:numFmt w:val="bullet"/>
      <w:lvlText w:val="•"/>
      <w:lvlJc w:val="left"/>
      <w:pPr>
        <w:tabs>
          <w:tab w:val="num" w:pos="5760"/>
        </w:tabs>
        <w:ind w:left="5760" w:hanging="360"/>
      </w:pPr>
      <w:rPr>
        <w:rFonts w:ascii="Times New Roman" w:hAnsi="Times New Roman" w:hint="default"/>
      </w:rPr>
    </w:lvl>
    <w:lvl w:ilvl="8" w:tplc="D7BCD8E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6B3280E"/>
    <w:multiLevelType w:val="hybridMultilevel"/>
    <w:tmpl w:val="1E0C3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B83C22"/>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792827"/>
    <w:multiLevelType w:val="hybridMultilevel"/>
    <w:tmpl w:val="216801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5C4C16"/>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D55F0E"/>
    <w:multiLevelType w:val="hybridMultilevel"/>
    <w:tmpl w:val="EA02DAB4"/>
    <w:lvl w:ilvl="0" w:tplc="B73275CA">
      <w:start w:val="1"/>
      <w:numFmt w:val="bullet"/>
      <w:lvlText w:val="•"/>
      <w:lvlJc w:val="left"/>
      <w:pPr>
        <w:tabs>
          <w:tab w:val="num" w:pos="720"/>
        </w:tabs>
        <w:ind w:left="720" w:hanging="360"/>
      </w:pPr>
      <w:rPr>
        <w:rFonts w:ascii="Times New Roman" w:hAnsi="Times New Roman" w:hint="default"/>
      </w:rPr>
    </w:lvl>
    <w:lvl w:ilvl="1" w:tplc="64AA3A4A" w:tentative="1">
      <w:start w:val="1"/>
      <w:numFmt w:val="bullet"/>
      <w:lvlText w:val="•"/>
      <w:lvlJc w:val="left"/>
      <w:pPr>
        <w:tabs>
          <w:tab w:val="num" w:pos="1440"/>
        </w:tabs>
        <w:ind w:left="1440" w:hanging="360"/>
      </w:pPr>
      <w:rPr>
        <w:rFonts w:ascii="Times New Roman" w:hAnsi="Times New Roman" w:hint="default"/>
      </w:rPr>
    </w:lvl>
    <w:lvl w:ilvl="2" w:tplc="A1688ACC" w:tentative="1">
      <w:start w:val="1"/>
      <w:numFmt w:val="bullet"/>
      <w:lvlText w:val="•"/>
      <w:lvlJc w:val="left"/>
      <w:pPr>
        <w:tabs>
          <w:tab w:val="num" w:pos="2160"/>
        </w:tabs>
        <w:ind w:left="2160" w:hanging="360"/>
      </w:pPr>
      <w:rPr>
        <w:rFonts w:ascii="Times New Roman" w:hAnsi="Times New Roman" w:hint="default"/>
      </w:rPr>
    </w:lvl>
    <w:lvl w:ilvl="3" w:tplc="3E0CD582" w:tentative="1">
      <w:start w:val="1"/>
      <w:numFmt w:val="bullet"/>
      <w:lvlText w:val="•"/>
      <w:lvlJc w:val="left"/>
      <w:pPr>
        <w:tabs>
          <w:tab w:val="num" w:pos="2880"/>
        </w:tabs>
        <w:ind w:left="2880" w:hanging="360"/>
      </w:pPr>
      <w:rPr>
        <w:rFonts w:ascii="Times New Roman" w:hAnsi="Times New Roman" w:hint="default"/>
      </w:rPr>
    </w:lvl>
    <w:lvl w:ilvl="4" w:tplc="79CE44F4" w:tentative="1">
      <w:start w:val="1"/>
      <w:numFmt w:val="bullet"/>
      <w:lvlText w:val="•"/>
      <w:lvlJc w:val="left"/>
      <w:pPr>
        <w:tabs>
          <w:tab w:val="num" w:pos="3600"/>
        </w:tabs>
        <w:ind w:left="3600" w:hanging="360"/>
      </w:pPr>
      <w:rPr>
        <w:rFonts w:ascii="Times New Roman" w:hAnsi="Times New Roman" w:hint="default"/>
      </w:rPr>
    </w:lvl>
    <w:lvl w:ilvl="5" w:tplc="95C4F674" w:tentative="1">
      <w:start w:val="1"/>
      <w:numFmt w:val="bullet"/>
      <w:lvlText w:val="•"/>
      <w:lvlJc w:val="left"/>
      <w:pPr>
        <w:tabs>
          <w:tab w:val="num" w:pos="4320"/>
        </w:tabs>
        <w:ind w:left="4320" w:hanging="360"/>
      </w:pPr>
      <w:rPr>
        <w:rFonts w:ascii="Times New Roman" w:hAnsi="Times New Roman" w:hint="default"/>
      </w:rPr>
    </w:lvl>
    <w:lvl w:ilvl="6" w:tplc="6F381356" w:tentative="1">
      <w:start w:val="1"/>
      <w:numFmt w:val="bullet"/>
      <w:lvlText w:val="•"/>
      <w:lvlJc w:val="left"/>
      <w:pPr>
        <w:tabs>
          <w:tab w:val="num" w:pos="5040"/>
        </w:tabs>
        <w:ind w:left="5040" w:hanging="360"/>
      </w:pPr>
      <w:rPr>
        <w:rFonts w:ascii="Times New Roman" w:hAnsi="Times New Roman" w:hint="default"/>
      </w:rPr>
    </w:lvl>
    <w:lvl w:ilvl="7" w:tplc="07DCFB7C" w:tentative="1">
      <w:start w:val="1"/>
      <w:numFmt w:val="bullet"/>
      <w:lvlText w:val="•"/>
      <w:lvlJc w:val="left"/>
      <w:pPr>
        <w:tabs>
          <w:tab w:val="num" w:pos="5760"/>
        </w:tabs>
        <w:ind w:left="5760" w:hanging="360"/>
      </w:pPr>
      <w:rPr>
        <w:rFonts w:ascii="Times New Roman" w:hAnsi="Times New Roman" w:hint="default"/>
      </w:rPr>
    </w:lvl>
    <w:lvl w:ilvl="8" w:tplc="86F00D6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4373634"/>
    <w:multiLevelType w:val="hybridMultilevel"/>
    <w:tmpl w:val="975C3A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D11582"/>
    <w:multiLevelType w:val="hybridMultilevel"/>
    <w:tmpl w:val="BF86051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4A3D5D98"/>
    <w:multiLevelType w:val="hybridMultilevel"/>
    <w:tmpl w:val="1F0457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2E7B19"/>
    <w:multiLevelType w:val="hybridMultilevel"/>
    <w:tmpl w:val="074890E2"/>
    <w:lvl w:ilvl="0" w:tplc="FFFFFFF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50423998"/>
    <w:multiLevelType w:val="hybridMultilevel"/>
    <w:tmpl w:val="5D5A9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542D78"/>
    <w:multiLevelType w:val="hybridMultilevel"/>
    <w:tmpl w:val="11D8C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24290"/>
    <w:multiLevelType w:val="hybridMultilevel"/>
    <w:tmpl w:val="B93847A6"/>
    <w:lvl w:ilvl="0" w:tplc="FA6EE4CA">
      <w:start w:val="1"/>
      <w:numFmt w:val="bullet"/>
      <w:lvlText w:val="•"/>
      <w:lvlJc w:val="left"/>
      <w:pPr>
        <w:tabs>
          <w:tab w:val="num" w:pos="720"/>
        </w:tabs>
        <w:ind w:left="720" w:hanging="360"/>
      </w:pPr>
      <w:rPr>
        <w:rFonts w:ascii="Times New Roman" w:hAnsi="Times New Roman" w:hint="default"/>
      </w:rPr>
    </w:lvl>
    <w:lvl w:ilvl="1" w:tplc="C838B38C" w:tentative="1">
      <w:start w:val="1"/>
      <w:numFmt w:val="bullet"/>
      <w:lvlText w:val="•"/>
      <w:lvlJc w:val="left"/>
      <w:pPr>
        <w:tabs>
          <w:tab w:val="num" w:pos="1440"/>
        </w:tabs>
        <w:ind w:left="1440" w:hanging="360"/>
      </w:pPr>
      <w:rPr>
        <w:rFonts w:ascii="Times New Roman" w:hAnsi="Times New Roman" w:hint="default"/>
      </w:rPr>
    </w:lvl>
    <w:lvl w:ilvl="2" w:tplc="ADE24B40" w:tentative="1">
      <w:start w:val="1"/>
      <w:numFmt w:val="bullet"/>
      <w:lvlText w:val="•"/>
      <w:lvlJc w:val="left"/>
      <w:pPr>
        <w:tabs>
          <w:tab w:val="num" w:pos="2160"/>
        </w:tabs>
        <w:ind w:left="2160" w:hanging="360"/>
      </w:pPr>
      <w:rPr>
        <w:rFonts w:ascii="Times New Roman" w:hAnsi="Times New Roman" w:hint="default"/>
      </w:rPr>
    </w:lvl>
    <w:lvl w:ilvl="3" w:tplc="2ECA5C2C" w:tentative="1">
      <w:start w:val="1"/>
      <w:numFmt w:val="bullet"/>
      <w:lvlText w:val="•"/>
      <w:lvlJc w:val="left"/>
      <w:pPr>
        <w:tabs>
          <w:tab w:val="num" w:pos="2880"/>
        </w:tabs>
        <w:ind w:left="2880" w:hanging="360"/>
      </w:pPr>
      <w:rPr>
        <w:rFonts w:ascii="Times New Roman" w:hAnsi="Times New Roman" w:hint="default"/>
      </w:rPr>
    </w:lvl>
    <w:lvl w:ilvl="4" w:tplc="A0E4F110" w:tentative="1">
      <w:start w:val="1"/>
      <w:numFmt w:val="bullet"/>
      <w:lvlText w:val="•"/>
      <w:lvlJc w:val="left"/>
      <w:pPr>
        <w:tabs>
          <w:tab w:val="num" w:pos="3600"/>
        </w:tabs>
        <w:ind w:left="3600" w:hanging="360"/>
      </w:pPr>
      <w:rPr>
        <w:rFonts w:ascii="Times New Roman" w:hAnsi="Times New Roman" w:hint="default"/>
      </w:rPr>
    </w:lvl>
    <w:lvl w:ilvl="5" w:tplc="8FF0604E" w:tentative="1">
      <w:start w:val="1"/>
      <w:numFmt w:val="bullet"/>
      <w:lvlText w:val="•"/>
      <w:lvlJc w:val="left"/>
      <w:pPr>
        <w:tabs>
          <w:tab w:val="num" w:pos="4320"/>
        </w:tabs>
        <w:ind w:left="4320" w:hanging="360"/>
      </w:pPr>
      <w:rPr>
        <w:rFonts w:ascii="Times New Roman" w:hAnsi="Times New Roman" w:hint="default"/>
      </w:rPr>
    </w:lvl>
    <w:lvl w:ilvl="6" w:tplc="0774640A" w:tentative="1">
      <w:start w:val="1"/>
      <w:numFmt w:val="bullet"/>
      <w:lvlText w:val="•"/>
      <w:lvlJc w:val="left"/>
      <w:pPr>
        <w:tabs>
          <w:tab w:val="num" w:pos="5040"/>
        </w:tabs>
        <w:ind w:left="5040" w:hanging="360"/>
      </w:pPr>
      <w:rPr>
        <w:rFonts w:ascii="Times New Roman" w:hAnsi="Times New Roman" w:hint="default"/>
      </w:rPr>
    </w:lvl>
    <w:lvl w:ilvl="7" w:tplc="33B62A9A" w:tentative="1">
      <w:start w:val="1"/>
      <w:numFmt w:val="bullet"/>
      <w:lvlText w:val="•"/>
      <w:lvlJc w:val="left"/>
      <w:pPr>
        <w:tabs>
          <w:tab w:val="num" w:pos="5760"/>
        </w:tabs>
        <w:ind w:left="5760" w:hanging="360"/>
      </w:pPr>
      <w:rPr>
        <w:rFonts w:ascii="Times New Roman" w:hAnsi="Times New Roman" w:hint="default"/>
      </w:rPr>
    </w:lvl>
    <w:lvl w:ilvl="8" w:tplc="CBA4F72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62B7EA7"/>
    <w:multiLevelType w:val="hybridMultilevel"/>
    <w:tmpl w:val="585EA14A"/>
    <w:lvl w:ilvl="0" w:tplc="2054A964">
      <w:start w:val="1"/>
      <w:numFmt w:val="bullet"/>
      <w:lvlText w:val="•"/>
      <w:lvlJc w:val="left"/>
      <w:pPr>
        <w:tabs>
          <w:tab w:val="num" w:pos="720"/>
        </w:tabs>
        <w:ind w:left="720" w:hanging="360"/>
      </w:pPr>
      <w:rPr>
        <w:rFonts w:ascii="Times New Roman" w:hAnsi="Times New Roman" w:hint="default"/>
      </w:rPr>
    </w:lvl>
    <w:lvl w:ilvl="1" w:tplc="F13666C4" w:tentative="1">
      <w:start w:val="1"/>
      <w:numFmt w:val="bullet"/>
      <w:lvlText w:val="•"/>
      <w:lvlJc w:val="left"/>
      <w:pPr>
        <w:tabs>
          <w:tab w:val="num" w:pos="1440"/>
        </w:tabs>
        <w:ind w:left="1440" w:hanging="360"/>
      </w:pPr>
      <w:rPr>
        <w:rFonts w:ascii="Times New Roman" w:hAnsi="Times New Roman" w:hint="default"/>
      </w:rPr>
    </w:lvl>
    <w:lvl w:ilvl="2" w:tplc="D8F028D2" w:tentative="1">
      <w:start w:val="1"/>
      <w:numFmt w:val="bullet"/>
      <w:lvlText w:val="•"/>
      <w:lvlJc w:val="left"/>
      <w:pPr>
        <w:tabs>
          <w:tab w:val="num" w:pos="2160"/>
        </w:tabs>
        <w:ind w:left="2160" w:hanging="360"/>
      </w:pPr>
      <w:rPr>
        <w:rFonts w:ascii="Times New Roman" w:hAnsi="Times New Roman" w:hint="default"/>
      </w:rPr>
    </w:lvl>
    <w:lvl w:ilvl="3" w:tplc="6BCAB502" w:tentative="1">
      <w:start w:val="1"/>
      <w:numFmt w:val="bullet"/>
      <w:lvlText w:val="•"/>
      <w:lvlJc w:val="left"/>
      <w:pPr>
        <w:tabs>
          <w:tab w:val="num" w:pos="2880"/>
        </w:tabs>
        <w:ind w:left="2880" w:hanging="360"/>
      </w:pPr>
      <w:rPr>
        <w:rFonts w:ascii="Times New Roman" w:hAnsi="Times New Roman" w:hint="default"/>
      </w:rPr>
    </w:lvl>
    <w:lvl w:ilvl="4" w:tplc="88C0B6AC" w:tentative="1">
      <w:start w:val="1"/>
      <w:numFmt w:val="bullet"/>
      <w:lvlText w:val="•"/>
      <w:lvlJc w:val="left"/>
      <w:pPr>
        <w:tabs>
          <w:tab w:val="num" w:pos="3600"/>
        </w:tabs>
        <w:ind w:left="3600" w:hanging="360"/>
      </w:pPr>
      <w:rPr>
        <w:rFonts w:ascii="Times New Roman" w:hAnsi="Times New Roman" w:hint="default"/>
      </w:rPr>
    </w:lvl>
    <w:lvl w:ilvl="5" w:tplc="7BF02AA8" w:tentative="1">
      <w:start w:val="1"/>
      <w:numFmt w:val="bullet"/>
      <w:lvlText w:val="•"/>
      <w:lvlJc w:val="left"/>
      <w:pPr>
        <w:tabs>
          <w:tab w:val="num" w:pos="4320"/>
        </w:tabs>
        <w:ind w:left="4320" w:hanging="360"/>
      </w:pPr>
      <w:rPr>
        <w:rFonts w:ascii="Times New Roman" w:hAnsi="Times New Roman" w:hint="default"/>
      </w:rPr>
    </w:lvl>
    <w:lvl w:ilvl="6" w:tplc="B62EA3DA" w:tentative="1">
      <w:start w:val="1"/>
      <w:numFmt w:val="bullet"/>
      <w:lvlText w:val="•"/>
      <w:lvlJc w:val="left"/>
      <w:pPr>
        <w:tabs>
          <w:tab w:val="num" w:pos="5040"/>
        </w:tabs>
        <w:ind w:left="5040" w:hanging="360"/>
      </w:pPr>
      <w:rPr>
        <w:rFonts w:ascii="Times New Roman" w:hAnsi="Times New Roman" w:hint="default"/>
      </w:rPr>
    </w:lvl>
    <w:lvl w:ilvl="7" w:tplc="58367A84" w:tentative="1">
      <w:start w:val="1"/>
      <w:numFmt w:val="bullet"/>
      <w:lvlText w:val="•"/>
      <w:lvlJc w:val="left"/>
      <w:pPr>
        <w:tabs>
          <w:tab w:val="num" w:pos="5760"/>
        </w:tabs>
        <w:ind w:left="5760" w:hanging="360"/>
      </w:pPr>
      <w:rPr>
        <w:rFonts w:ascii="Times New Roman" w:hAnsi="Times New Roman" w:hint="default"/>
      </w:rPr>
    </w:lvl>
    <w:lvl w:ilvl="8" w:tplc="7AD226B4"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1CD3703"/>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094339"/>
    <w:multiLevelType w:val="hybridMultilevel"/>
    <w:tmpl w:val="2566011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452600C"/>
    <w:multiLevelType w:val="hybridMultilevel"/>
    <w:tmpl w:val="120E0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160E1"/>
    <w:multiLevelType w:val="hybridMultilevel"/>
    <w:tmpl w:val="250ED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A348AE"/>
    <w:multiLevelType w:val="hybridMultilevel"/>
    <w:tmpl w:val="DF427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0202CE"/>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3275A5"/>
    <w:multiLevelType w:val="hybridMultilevel"/>
    <w:tmpl w:val="48BA9DFC"/>
    <w:lvl w:ilvl="0" w:tplc="B73275C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142E8C"/>
    <w:multiLevelType w:val="hybridMultilevel"/>
    <w:tmpl w:val="B6CC3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FF67450"/>
    <w:multiLevelType w:val="hybridMultilevel"/>
    <w:tmpl w:val="D8DC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3670CF"/>
    <w:multiLevelType w:val="hybridMultilevel"/>
    <w:tmpl w:val="A3DEF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8E6284"/>
    <w:multiLevelType w:val="hybridMultilevel"/>
    <w:tmpl w:val="60225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4447A4"/>
    <w:multiLevelType w:val="hybridMultilevel"/>
    <w:tmpl w:val="B732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A40F23"/>
    <w:multiLevelType w:val="hybridMultilevel"/>
    <w:tmpl w:val="A2B46A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2575B7"/>
    <w:multiLevelType w:val="hybridMultilevel"/>
    <w:tmpl w:val="99ACE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580281"/>
    <w:multiLevelType w:val="hybridMultilevel"/>
    <w:tmpl w:val="82F8F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6"/>
  </w:num>
  <w:num w:numId="3">
    <w:abstractNumId w:val="16"/>
  </w:num>
  <w:num w:numId="4">
    <w:abstractNumId w:val="42"/>
  </w:num>
  <w:num w:numId="5">
    <w:abstractNumId w:val="12"/>
  </w:num>
  <w:num w:numId="6">
    <w:abstractNumId w:val="20"/>
  </w:num>
  <w:num w:numId="7">
    <w:abstractNumId w:val="23"/>
  </w:num>
  <w:num w:numId="8">
    <w:abstractNumId w:val="47"/>
  </w:num>
  <w:num w:numId="9">
    <w:abstractNumId w:val="1"/>
  </w:num>
  <w:num w:numId="10">
    <w:abstractNumId w:val="38"/>
  </w:num>
  <w:num w:numId="11">
    <w:abstractNumId w:val="49"/>
  </w:num>
  <w:num w:numId="12">
    <w:abstractNumId w:val="4"/>
  </w:num>
  <w:num w:numId="13">
    <w:abstractNumId w:val="15"/>
  </w:num>
  <w:num w:numId="14">
    <w:abstractNumId w:val="3"/>
  </w:num>
  <w:num w:numId="15">
    <w:abstractNumId w:val="7"/>
  </w:num>
  <w:num w:numId="16">
    <w:abstractNumId w:val="5"/>
  </w:num>
  <w:num w:numId="17">
    <w:abstractNumId w:val="28"/>
  </w:num>
  <w:num w:numId="18">
    <w:abstractNumId w:val="14"/>
  </w:num>
  <w:num w:numId="19">
    <w:abstractNumId w:val="44"/>
  </w:num>
  <w:num w:numId="20">
    <w:abstractNumId w:val="25"/>
  </w:num>
  <w:num w:numId="21">
    <w:abstractNumId w:val="27"/>
  </w:num>
  <w:num w:numId="22">
    <w:abstractNumId w:val="43"/>
  </w:num>
  <w:num w:numId="23">
    <w:abstractNumId w:val="32"/>
  </w:num>
  <w:num w:numId="24">
    <w:abstractNumId w:val="33"/>
  </w:num>
  <w:num w:numId="25">
    <w:abstractNumId w:val="48"/>
  </w:num>
  <w:num w:numId="26">
    <w:abstractNumId w:val="18"/>
  </w:num>
  <w:num w:numId="27">
    <w:abstractNumId w:val="24"/>
  </w:num>
  <w:num w:numId="28">
    <w:abstractNumId w:val="9"/>
  </w:num>
  <w:num w:numId="29">
    <w:abstractNumId w:val="2"/>
  </w:num>
  <w:num w:numId="30">
    <w:abstractNumId w:val="19"/>
  </w:num>
  <w:num w:numId="31">
    <w:abstractNumId w:val="26"/>
  </w:num>
  <w:num w:numId="32">
    <w:abstractNumId w:val="17"/>
  </w:num>
  <w:num w:numId="33">
    <w:abstractNumId w:val="10"/>
  </w:num>
  <w:num w:numId="34">
    <w:abstractNumId w:val="34"/>
  </w:num>
  <w:num w:numId="35">
    <w:abstractNumId w:val="21"/>
  </w:num>
  <w:num w:numId="36">
    <w:abstractNumId w:val="37"/>
  </w:num>
  <w:num w:numId="37">
    <w:abstractNumId w:val="0"/>
  </w:num>
  <w:num w:numId="38">
    <w:abstractNumId w:val="36"/>
  </w:num>
  <w:num w:numId="39">
    <w:abstractNumId w:val="29"/>
  </w:num>
  <w:num w:numId="40">
    <w:abstractNumId w:val="13"/>
  </w:num>
  <w:num w:numId="41">
    <w:abstractNumId w:val="22"/>
  </w:num>
  <w:num w:numId="42">
    <w:abstractNumId w:val="40"/>
  </w:num>
  <w:num w:numId="43">
    <w:abstractNumId w:val="41"/>
  </w:num>
  <w:num w:numId="44">
    <w:abstractNumId w:val="45"/>
  </w:num>
  <w:num w:numId="45">
    <w:abstractNumId w:val="30"/>
  </w:num>
  <w:num w:numId="46">
    <w:abstractNumId w:val="11"/>
  </w:num>
  <w:num w:numId="47">
    <w:abstractNumId w:val="46"/>
  </w:num>
  <w:num w:numId="48">
    <w:abstractNumId w:val="8"/>
  </w:num>
  <w:num w:numId="49">
    <w:abstractNumId w:val="31"/>
  </w:num>
  <w:num w:numId="50">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CBA"/>
    <w:rsid w:val="00076181"/>
    <w:rsid w:val="00076ACE"/>
    <w:rsid w:val="00080F27"/>
    <w:rsid w:val="000840DC"/>
    <w:rsid w:val="0008657A"/>
    <w:rsid w:val="00087786"/>
    <w:rsid w:val="000967CB"/>
    <w:rsid w:val="00096922"/>
    <w:rsid w:val="00096C0F"/>
    <w:rsid w:val="00097C17"/>
    <w:rsid w:val="000A028E"/>
    <w:rsid w:val="000A09F3"/>
    <w:rsid w:val="000A3341"/>
    <w:rsid w:val="000B3192"/>
    <w:rsid w:val="000B31BE"/>
    <w:rsid w:val="000B3A83"/>
    <w:rsid w:val="000B7054"/>
    <w:rsid w:val="000B7B3A"/>
    <w:rsid w:val="000B7DC2"/>
    <w:rsid w:val="000C14B1"/>
    <w:rsid w:val="000C1A28"/>
    <w:rsid w:val="000C3296"/>
    <w:rsid w:val="000C52FA"/>
    <w:rsid w:val="000C5453"/>
    <w:rsid w:val="000C58D3"/>
    <w:rsid w:val="000C76B1"/>
    <w:rsid w:val="000C7D66"/>
    <w:rsid w:val="000D1D3D"/>
    <w:rsid w:val="000D5224"/>
    <w:rsid w:val="000D7C65"/>
    <w:rsid w:val="000E2250"/>
    <w:rsid w:val="000E3532"/>
    <w:rsid w:val="000E3C34"/>
    <w:rsid w:val="000F41B1"/>
    <w:rsid w:val="000F6130"/>
    <w:rsid w:val="00101D62"/>
    <w:rsid w:val="001023D9"/>
    <w:rsid w:val="0010497C"/>
    <w:rsid w:val="00104FD9"/>
    <w:rsid w:val="001076A1"/>
    <w:rsid w:val="00116D42"/>
    <w:rsid w:val="00123F1E"/>
    <w:rsid w:val="00133545"/>
    <w:rsid w:val="001335AE"/>
    <w:rsid w:val="00133C65"/>
    <w:rsid w:val="001346B1"/>
    <w:rsid w:val="0013583B"/>
    <w:rsid w:val="00140647"/>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7679"/>
    <w:rsid w:val="00227B8F"/>
    <w:rsid w:val="00233F2D"/>
    <w:rsid w:val="0024084E"/>
    <w:rsid w:val="00244BDD"/>
    <w:rsid w:val="00245CA9"/>
    <w:rsid w:val="002472F3"/>
    <w:rsid w:val="0025368C"/>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AF"/>
    <w:rsid w:val="002D6648"/>
    <w:rsid w:val="002D6B76"/>
    <w:rsid w:val="002D7106"/>
    <w:rsid w:val="002D7448"/>
    <w:rsid w:val="002E6568"/>
    <w:rsid w:val="002F047D"/>
    <w:rsid w:val="002F13AA"/>
    <w:rsid w:val="002F13C7"/>
    <w:rsid w:val="002F2E8E"/>
    <w:rsid w:val="002F3A69"/>
    <w:rsid w:val="002F5707"/>
    <w:rsid w:val="003009BB"/>
    <w:rsid w:val="003025FD"/>
    <w:rsid w:val="003028B6"/>
    <w:rsid w:val="003040F9"/>
    <w:rsid w:val="003047E3"/>
    <w:rsid w:val="00304A9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52DA1"/>
    <w:rsid w:val="00357031"/>
    <w:rsid w:val="00362E1D"/>
    <w:rsid w:val="0036420D"/>
    <w:rsid w:val="00364B41"/>
    <w:rsid w:val="00366CAB"/>
    <w:rsid w:val="0037230F"/>
    <w:rsid w:val="003738D8"/>
    <w:rsid w:val="003759F7"/>
    <w:rsid w:val="003763E5"/>
    <w:rsid w:val="00376A37"/>
    <w:rsid w:val="00384B80"/>
    <w:rsid w:val="0038533D"/>
    <w:rsid w:val="00385EEB"/>
    <w:rsid w:val="00386B12"/>
    <w:rsid w:val="00387F55"/>
    <w:rsid w:val="003901C9"/>
    <w:rsid w:val="00390BA1"/>
    <w:rsid w:val="00397B7D"/>
    <w:rsid w:val="003A0B52"/>
    <w:rsid w:val="003A261C"/>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4D0C"/>
    <w:rsid w:val="00417621"/>
    <w:rsid w:val="00423535"/>
    <w:rsid w:val="0042515F"/>
    <w:rsid w:val="0042574F"/>
    <w:rsid w:val="00425932"/>
    <w:rsid w:val="00425EDE"/>
    <w:rsid w:val="00430547"/>
    <w:rsid w:val="00433CCB"/>
    <w:rsid w:val="004360EC"/>
    <w:rsid w:val="00436FC0"/>
    <w:rsid w:val="00437037"/>
    <w:rsid w:val="00440DAE"/>
    <w:rsid w:val="00442489"/>
    <w:rsid w:val="00444CC0"/>
    <w:rsid w:val="00447ADF"/>
    <w:rsid w:val="0045153B"/>
    <w:rsid w:val="004519B5"/>
    <w:rsid w:val="00454E44"/>
    <w:rsid w:val="00456E5D"/>
    <w:rsid w:val="004675E7"/>
    <w:rsid w:val="00472E96"/>
    <w:rsid w:val="004776CF"/>
    <w:rsid w:val="004805A1"/>
    <w:rsid w:val="00481125"/>
    <w:rsid w:val="00485C8C"/>
    <w:rsid w:val="0048660F"/>
    <w:rsid w:val="004914C7"/>
    <w:rsid w:val="00494083"/>
    <w:rsid w:val="00495992"/>
    <w:rsid w:val="00496D8D"/>
    <w:rsid w:val="004975A2"/>
    <w:rsid w:val="004A1D3B"/>
    <w:rsid w:val="004A478F"/>
    <w:rsid w:val="004A6688"/>
    <w:rsid w:val="004B14A1"/>
    <w:rsid w:val="004B415E"/>
    <w:rsid w:val="004B73DF"/>
    <w:rsid w:val="004B745A"/>
    <w:rsid w:val="004C00DC"/>
    <w:rsid w:val="004C0F79"/>
    <w:rsid w:val="004C0FC2"/>
    <w:rsid w:val="004C13AC"/>
    <w:rsid w:val="004C363E"/>
    <w:rsid w:val="004C491D"/>
    <w:rsid w:val="004C4B97"/>
    <w:rsid w:val="004C56F9"/>
    <w:rsid w:val="004C67FC"/>
    <w:rsid w:val="004C79A8"/>
    <w:rsid w:val="004D1065"/>
    <w:rsid w:val="004D283B"/>
    <w:rsid w:val="004D59D2"/>
    <w:rsid w:val="004D65A1"/>
    <w:rsid w:val="004E2C83"/>
    <w:rsid w:val="004E2D73"/>
    <w:rsid w:val="004E2E72"/>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419A"/>
    <w:rsid w:val="00534771"/>
    <w:rsid w:val="0053485C"/>
    <w:rsid w:val="0053605D"/>
    <w:rsid w:val="005401D4"/>
    <w:rsid w:val="00541663"/>
    <w:rsid w:val="005427A3"/>
    <w:rsid w:val="00542B0C"/>
    <w:rsid w:val="00542E6E"/>
    <w:rsid w:val="00544B8C"/>
    <w:rsid w:val="00544E5A"/>
    <w:rsid w:val="00545125"/>
    <w:rsid w:val="005461C2"/>
    <w:rsid w:val="00551745"/>
    <w:rsid w:val="005563A1"/>
    <w:rsid w:val="0055671B"/>
    <w:rsid w:val="00560058"/>
    <w:rsid w:val="00570AC9"/>
    <w:rsid w:val="0057194A"/>
    <w:rsid w:val="00574C1D"/>
    <w:rsid w:val="005759EF"/>
    <w:rsid w:val="0058106F"/>
    <w:rsid w:val="0058134A"/>
    <w:rsid w:val="00581C85"/>
    <w:rsid w:val="00581DA6"/>
    <w:rsid w:val="0058646D"/>
    <w:rsid w:val="00586DFD"/>
    <w:rsid w:val="005A24E4"/>
    <w:rsid w:val="005A2B08"/>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437"/>
    <w:rsid w:val="005D6D0F"/>
    <w:rsid w:val="005D7F2F"/>
    <w:rsid w:val="005D7F89"/>
    <w:rsid w:val="005E1EB0"/>
    <w:rsid w:val="005E2EFD"/>
    <w:rsid w:val="005E4CD9"/>
    <w:rsid w:val="005E645A"/>
    <w:rsid w:val="005E780A"/>
    <w:rsid w:val="005F34A7"/>
    <w:rsid w:val="005F6059"/>
    <w:rsid w:val="005F757D"/>
    <w:rsid w:val="0060087A"/>
    <w:rsid w:val="00601109"/>
    <w:rsid w:val="00603D44"/>
    <w:rsid w:val="00607354"/>
    <w:rsid w:val="00611BF5"/>
    <w:rsid w:val="00617848"/>
    <w:rsid w:val="00622A8C"/>
    <w:rsid w:val="00626876"/>
    <w:rsid w:val="00627D48"/>
    <w:rsid w:val="0063077F"/>
    <w:rsid w:val="00634DBD"/>
    <w:rsid w:val="006354F2"/>
    <w:rsid w:val="00642925"/>
    <w:rsid w:val="00643215"/>
    <w:rsid w:val="00645DD1"/>
    <w:rsid w:val="0064644C"/>
    <w:rsid w:val="00653825"/>
    <w:rsid w:val="00654467"/>
    <w:rsid w:val="006548DE"/>
    <w:rsid w:val="00657FCC"/>
    <w:rsid w:val="00662AD9"/>
    <w:rsid w:val="006632B7"/>
    <w:rsid w:val="00664F1D"/>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B040B"/>
    <w:rsid w:val="006B133B"/>
    <w:rsid w:val="006B34F4"/>
    <w:rsid w:val="006B5BED"/>
    <w:rsid w:val="006B5BF7"/>
    <w:rsid w:val="006C0461"/>
    <w:rsid w:val="006C0B1E"/>
    <w:rsid w:val="006C0DAA"/>
    <w:rsid w:val="006D40A6"/>
    <w:rsid w:val="006D4822"/>
    <w:rsid w:val="006D5659"/>
    <w:rsid w:val="006D5D76"/>
    <w:rsid w:val="006D6F63"/>
    <w:rsid w:val="006D72B9"/>
    <w:rsid w:val="006E17C2"/>
    <w:rsid w:val="006E3949"/>
    <w:rsid w:val="006E5E14"/>
    <w:rsid w:val="006E6EB1"/>
    <w:rsid w:val="006F36D2"/>
    <w:rsid w:val="006F629D"/>
    <w:rsid w:val="006F6B2E"/>
    <w:rsid w:val="006F72C0"/>
    <w:rsid w:val="00700139"/>
    <w:rsid w:val="007025DB"/>
    <w:rsid w:val="00713291"/>
    <w:rsid w:val="00714723"/>
    <w:rsid w:val="00715C75"/>
    <w:rsid w:val="00717E21"/>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B1117"/>
    <w:rsid w:val="007B1BF9"/>
    <w:rsid w:val="007B40E6"/>
    <w:rsid w:val="007B47DA"/>
    <w:rsid w:val="007B48D6"/>
    <w:rsid w:val="007B774B"/>
    <w:rsid w:val="007C206B"/>
    <w:rsid w:val="007C5012"/>
    <w:rsid w:val="007C6050"/>
    <w:rsid w:val="007C63A5"/>
    <w:rsid w:val="007D0FF4"/>
    <w:rsid w:val="007D1BF7"/>
    <w:rsid w:val="007D2B52"/>
    <w:rsid w:val="007D30E8"/>
    <w:rsid w:val="007E260F"/>
    <w:rsid w:val="007E55E0"/>
    <w:rsid w:val="007E5787"/>
    <w:rsid w:val="007F007E"/>
    <w:rsid w:val="007F08C7"/>
    <w:rsid w:val="007F0971"/>
    <w:rsid w:val="007F218D"/>
    <w:rsid w:val="007F2D43"/>
    <w:rsid w:val="00800249"/>
    <w:rsid w:val="00801154"/>
    <w:rsid w:val="00803FC4"/>
    <w:rsid w:val="00805DFE"/>
    <w:rsid w:val="00807E7E"/>
    <w:rsid w:val="0081060E"/>
    <w:rsid w:val="00816AAA"/>
    <w:rsid w:val="008173B4"/>
    <w:rsid w:val="00820C1D"/>
    <w:rsid w:val="00822ACA"/>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2601"/>
    <w:rsid w:val="0088445E"/>
    <w:rsid w:val="00887684"/>
    <w:rsid w:val="00891ADE"/>
    <w:rsid w:val="00893436"/>
    <w:rsid w:val="008937AF"/>
    <w:rsid w:val="00895594"/>
    <w:rsid w:val="00896A0C"/>
    <w:rsid w:val="008A0440"/>
    <w:rsid w:val="008A3DF2"/>
    <w:rsid w:val="008A50DE"/>
    <w:rsid w:val="008B14C1"/>
    <w:rsid w:val="008B27D2"/>
    <w:rsid w:val="008B29F5"/>
    <w:rsid w:val="008C7300"/>
    <w:rsid w:val="008C7607"/>
    <w:rsid w:val="008D25BC"/>
    <w:rsid w:val="008D2FB9"/>
    <w:rsid w:val="008D3C92"/>
    <w:rsid w:val="008E2D38"/>
    <w:rsid w:val="008E5251"/>
    <w:rsid w:val="008E57BD"/>
    <w:rsid w:val="008E6076"/>
    <w:rsid w:val="008E7CDA"/>
    <w:rsid w:val="008F0A92"/>
    <w:rsid w:val="008F0F09"/>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552A"/>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7023B"/>
    <w:rsid w:val="009739B3"/>
    <w:rsid w:val="00974C7F"/>
    <w:rsid w:val="009764B5"/>
    <w:rsid w:val="009801A1"/>
    <w:rsid w:val="0098183C"/>
    <w:rsid w:val="00981975"/>
    <w:rsid w:val="00982961"/>
    <w:rsid w:val="00983917"/>
    <w:rsid w:val="00984FC0"/>
    <w:rsid w:val="0098582C"/>
    <w:rsid w:val="0098740D"/>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F1D"/>
    <w:rsid w:val="00A2696C"/>
    <w:rsid w:val="00A30380"/>
    <w:rsid w:val="00A307AB"/>
    <w:rsid w:val="00A33596"/>
    <w:rsid w:val="00A348F5"/>
    <w:rsid w:val="00A34C78"/>
    <w:rsid w:val="00A41682"/>
    <w:rsid w:val="00A50442"/>
    <w:rsid w:val="00A50FBF"/>
    <w:rsid w:val="00A51476"/>
    <w:rsid w:val="00A51F70"/>
    <w:rsid w:val="00A53F8C"/>
    <w:rsid w:val="00A565DD"/>
    <w:rsid w:val="00A57CE8"/>
    <w:rsid w:val="00A611F3"/>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EF6"/>
    <w:rsid w:val="00AB53DA"/>
    <w:rsid w:val="00AB5E68"/>
    <w:rsid w:val="00AB6196"/>
    <w:rsid w:val="00AB7580"/>
    <w:rsid w:val="00AB7ECB"/>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59E3"/>
    <w:rsid w:val="00B16654"/>
    <w:rsid w:val="00B2435F"/>
    <w:rsid w:val="00B24672"/>
    <w:rsid w:val="00B26942"/>
    <w:rsid w:val="00B32BA5"/>
    <w:rsid w:val="00B4317A"/>
    <w:rsid w:val="00B435AE"/>
    <w:rsid w:val="00B435DE"/>
    <w:rsid w:val="00B444F4"/>
    <w:rsid w:val="00B44BB3"/>
    <w:rsid w:val="00B4705D"/>
    <w:rsid w:val="00B51022"/>
    <w:rsid w:val="00B515DE"/>
    <w:rsid w:val="00B54562"/>
    <w:rsid w:val="00B57218"/>
    <w:rsid w:val="00B57E5F"/>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C02F2"/>
    <w:rsid w:val="00BC1087"/>
    <w:rsid w:val="00BC2603"/>
    <w:rsid w:val="00BC263D"/>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DD5"/>
    <w:rsid w:val="00C03E54"/>
    <w:rsid w:val="00C13400"/>
    <w:rsid w:val="00C14330"/>
    <w:rsid w:val="00C15771"/>
    <w:rsid w:val="00C17CAF"/>
    <w:rsid w:val="00C2157B"/>
    <w:rsid w:val="00C3643F"/>
    <w:rsid w:val="00C40DA8"/>
    <w:rsid w:val="00C42EC5"/>
    <w:rsid w:val="00C44E50"/>
    <w:rsid w:val="00C45982"/>
    <w:rsid w:val="00C46037"/>
    <w:rsid w:val="00C47D64"/>
    <w:rsid w:val="00C50ADE"/>
    <w:rsid w:val="00C5367A"/>
    <w:rsid w:val="00C55F78"/>
    <w:rsid w:val="00C56C1E"/>
    <w:rsid w:val="00C56F39"/>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A0A05"/>
    <w:rsid w:val="00DA0CE1"/>
    <w:rsid w:val="00DA1094"/>
    <w:rsid w:val="00DA501D"/>
    <w:rsid w:val="00DB081E"/>
    <w:rsid w:val="00DB0D1C"/>
    <w:rsid w:val="00DB2003"/>
    <w:rsid w:val="00DB5708"/>
    <w:rsid w:val="00DC15D0"/>
    <w:rsid w:val="00DC21C2"/>
    <w:rsid w:val="00DC2A8A"/>
    <w:rsid w:val="00DC38F8"/>
    <w:rsid w:val="00DC47D1"/>
    <w:rsid w:val="00DC4F7F"/>
    <w:rsid w:val="00DC78FC"/>
    <w:rsid w:val="00DD544A"/>
    <w:rsid w:val="00DE3332"/>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7B2B"/>
    <w:rsid w:val="00E67CC6"/>
    <w:rsid w:val="00E67D2E"/>
    <w:rsid w:val="00E70243"/>
    <w:rsid w:val="00E702BB"/>
    <w:rsid w:val="00E70C46"/>
    <w:rsid w:val="00E71739"/>
    <w:rsid w:val="00E71920"/>
    <w:rsid w:val="00E76831"/>
    <w:rsid w:val="00E772E8"/>
    <w:rsid w:val="00E77A09"/>
    <w:rsid w:val="00E77BEE"/>
    <w:rsid w:val="00E80603"/>
    <w:rsid w:val="00E821E3"/>
    <w:rsid w:val="00E92E3A"/>
    <w:rsid w:val="00E97470"/>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720E6"/>
    <w:rsid w:val="00F759F5"/>
    <w:rsid w:val="00F75EEA"/>
    <w:rsid w:val="00F80A39"/>
    <w:rsid w:val="00F83275"/>
    <w:rsid w:val="00F85AF4"/>
    <w:rsid w:val="00F870BD"/>
    <w:rsid w:val="00F91947"/>
    <w:rsid w:val="00F93274"/>
    <w:rsid w:val="00F958E1"/>
    <w:rsid w:val="00FA34AA"/>
    <w:rsid w:val="00FA47E8"/>
    <w:rsid w:val="00FA4E37"/>
    <w:rsid w:val="00FB012C"/>
    <w:rsid w:val="00FB604B"/>
    <w:rsid w:val="00FB632B"/>
    <w:rsid w:val="00FC311D"/>
    <w:rsid w:val="00FC3AAD"/>
    <w:rsid w:val="00FC7094"/>
    <w:rsid w:val="00FD4F00"/>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A7796-EFB2-49FE-90F2-5AC1CAAF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91</TotalTime>
  <Pages>19</Pages>
  <Words>2576</Words>
  <Characters>13197</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15742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9</cp:revision>
  <cp:lastPrinted>2019-01-19T12:11:00Z</cp:lastPrinted>
  <dcterms:created xsi:type="dcterms:W3CDTF">2019-03-03T13:30:00Z</dcterms:created>
  <dcterms:modified xsi:type="dcterms:W3CDTF">2019-03-04T14:12:00Z</dcterms:modified>
</cp:coreProperties>
</file>