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A1094" w:rsidRDefault="00E373F9" w:rsidP="00AE7FB9">
      <w:pPr>
        <w:ind w:right="-86"/>
        <w:rPr>
          <w:rFonts w:asciiTheme="minorHAnsi" w:hAnsiTheme="minorHAnsi" w:cstheme="minorHAnsi"/>
          <w:sz w:val="18"/>
          <w:szCs w:val="22"/>
        </w:rPr>
      </w:pP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0"/>
        <w:gridCol w:w="1459"/>
        <w:gridCol w:w="544"/>
        <w:gridCol w:w="634"/>
        <w:gridCol w:w="549"/>
        <w:gridCol w:w="634"/>
        <w:gridCol w:w="4295"/>
        <w:gridCol w:w="502"/>
        <w:gridCol w:w="639"/>
        <w:gridCol w:w="453"/>
        <w:gridCol w:w="726"/>
        <w:gridCol w:w="1445"/>
      </w:tblGrid>
      <w:tr w:rsidR="001E5380" w:rsidRPr="00DA1094" w14:paraId="14CAD53F" w14:textId="77777777" w:rsidTr="002D0817">
        <w:trPr>
          <w:trHeight w:val="3585"/>
        </w:trPr>
        <w:tc>
          <w:tcPr>
            <w:tcW w:w="623" w:type="dxa"/>
            <w:vAlign w:val="center"/>
          </w:tcPr>
          <w:p w14:paraId="35C6ACAB" w14:textId="77777777" w:rsidR="001E5380" w:rsidRPr="00DA1094" w:rsidRDefault="001E5380" w:rsidP="00DA1094">
            <w:pPr>
              <w:jc w:val="center"/>
              <w:rPr>
                <w:rFonts w:asciiTheme="minorHAnsi" w:hAnsiTheme="minorHAnsi" w:cstheme="minorHAnsi"/>
                <w:sz w:val="18"/>
                <w:szCs w:val="22"/>
              </w:rPr>
            </w:pPr>
            <w:r w:rsidRPr="00DA1094">
              <w:rPr>
                <w:rFonts w:asciiTheme="minorHAnsi" w:hAnsiTheme="minorHAnsi" w:cstheme="minorHAnsi"/>
                <w:sz w:val="18"/>
                <w:szCs w:val="22"/>
              </w:rPr>
              <w:t>1</w:t>
            </w:r>
          </w:p>
          <w:p w14:paraId="03A871BA" w14:textId="799C921B" w:rsidR="001E5380" w:rsidRPr="00DA1094" w:rsidRDefault="001E5380" w:rsidP="00DA1094">
            <w:pPr>
              <w:jc w:val="center"/>
              <w:rPr>
                <w:rFonts w:asciiTheme="minorHAnsi" w:hAnsiTheme="minorHAnsi" w:cstheme="minorHAnsi"/>
                <w:sz w:val="18"/>
                <w:szCs w:val="22"/>
              </w:rPr>
            </w:pPr>
          </w:p>
        </w:tc>
        <w:tc>
          <w:tcPr>
            <w:tcW w:w="1627" w:type="dxa"/>
            <w:vAlign w:val="center"/>
          </w:tcPr>
          <w:p w14:paraId="701F9DDF" w14:textId="706E5FC8" w:rsidR="001E5380" w:rsidRPr="00DA1094" w:rsidRDefault="001E5380" w:rsidP="00694D4B">
            <w:pPr>
              <w:rPr>
                <w:rFonts w:asciiTheme="minorHAnsi" w:hAnsiTheme="minorHAnsi" w:cstheme="minorHAnsi"/>
                <w:sz w:val="18"/>
                <w:szCs w:val="22"/>
              </w:rPr>
            </w:pPr>
            <w:r>
              <w:rPr>
                <w:rFonts w:ascii="Calibri" w:hAnsi="Calibri" w:cs="Arial"/>
                <w:sz w:val="18"/>
                <w:szCs w:val="18"/>
                <w:lang w:val="en-GB"/>
              </w:rPr>
              <w:t>Delivering, unloading and storin</w:t>
            </w:r>
            <w:r w:rsidR="008F0C3B">
              <w:rPr>
                <w:rFonts w:ascii="Calibri" w:hAnsi="Calibri" w:cs="Arial"/>
                <w:sz w:val="18"/>
                <w:szCs w:val="18"/>
                <w:lang w:val="en-GB"/>
              </w:rPr>
              <w:t xml:space="preserve">g of Sanitary Fittings </w:t>
            </w:r>
            <w:r>
              <w:rPr>
                <w:rFonts w:ascii="Calibri" w:hAnsi="Calibri" w:cs="Arial"/>
                <w:sz w:val="18"/>
                <w:szCs w:val="18"/>
                <w:lang w:val="en-GB"/>
              </w:rPr>
              <w:t>using pic</w:t>
            </w:r>
            <w:r w:rsidR="002448C0">
              <w:rPr>
                <w:rFonts w:ascii="Calibri" w:hAnsi="Calibri" w:cs="Arial"/>
                <w:sz w:val="18"/>
                <w:szCs w:val="18"/>
                <w:lang w:val="en-GB"/>
              </w:rPr>
              <w:t>kup</w:t>
            </w:r>
            <w:r w:rsidR="00227B8F">
              <w:rPr>
                <w:rFonts w:ascii="Calibri" w:hAnsi="Calibri" w:cs="Arial"/>
                <w:sz w:val="18"/>
                <w:szCs w:val="18"/>
                <w:lang w:val="en-GB"/>
              </w:rPr>
              <w:t xml:space="preserve"> and unloading by manual </w:t>
            </w:r>
            <w:r>
              <w:rPr>
                <w:rFonts w:ascii="Calibri" w:hAnsi="Calibri" w:cs="Arial"/>
                <w:sz w:val="18"/>
                <w:szCs w:val="18"/>
                <w:lang w:val="en-GB"/>
              </w:rPr>
              <w:t xml:space="preserve">handling </w:t>
            </w:r>
          </w:p>
        </w:tc>
        <w:tc>
          <w:tcPr>
            <w:tcW w:w="1890" w:type="dxa"/>
            <w:vAlign w:val="center"/>
          </w:tcPr>
          <w:p w14:paraId="7896573F" w14:textId="77777777" w:rsidR="001E5380" w:rsidRDefault="001E5380" w:rsidP="005E2EFD">
            <w:pPr>
              <w:pStyle w:val="ListParagraph"/>
              <w:tabs>
                <w:tab w:val="right" w:pos="6975"/>
              </w:tabs>
              <w:ind w:left="226"/>
              <w:rPr>
                <w:rFonts w:ascii="Calibri" w:hAnsi="Calibri" w:cs="Calibri"/>
                <w:b/>
                <w:sz w:val="20"/>
              </w:rPr>
            </w:pPr>
            <w:r w:rsidRPr="003B2931">
              <w:rPr>
                <w:rFonts w:ascii="Calibri" w:hAnsi="Calibri" w:cs="Calibri"/>
                <w:b/>
                <w:sz w:val="20"/>
              </w:rPr>
              <w:t>Plant and Traffic movement</w:t>
            </w:r>
          </w:p>
          <w:p w14:paraId="3A9DFD8E" w14:textId="77777777" w:rsidR="001E5380" w:rsidRPr="003B2931" w:rsidRDefault="001E5380" w:rsidP="005E2EFD">
            <w:pPr>
              <w:pStyle w:val="ListParagraph"/>
              <w:tabs>
                <w:tab w:val="right" w:pos="6975"/>
              </w:tabs>
              <w:ind w:left="226"/>
              <w:rPr>
                <w:rFonts w:ascii="Calibri" w:hAnsi="Calibri" w:cs="Calibri"/>
                <w:b/>
                <w:sz w:val="20"/>
              </w:rPr>
            </w:pPr>
          </w:p>
          <w:p w14:paraId="5A14F931"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sidRPr="00946BAF">
              <w:rPr>
                <w:rFonts w:ascii="Calibri" w:hAnsi="Calibri" w:cs="Calibri"/>
                <w:sz w:val="20"/>
              </w:rPr>
              <w:t>Run over by vehicles</w:t>
            </w:r>
            <w:r>
              <w:rPr>
                <w:rFonts w:ascii="Calibri" w:hAnsi="Calibri" w:cs="Calibri"/>
                <w:sz w:val="20"/>
              </w:rPr>
              <w:t>/plants</w:t>
            </w:r>
          </w:p>
          <w:p w14:paraId="71A8A70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Hit by reversing equipment</w:t>
            </w:r>
          </w:p>
          <w:p w14:paraId="6E1C129A"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Overhead obstructions</w:t>
            </w:r>
          </w:p>
          <w:p w14:paraId="4602892B"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Vehicle break down </w:t>
            </w:r>
          </w:p>
          <w:p w14:paraId="6A550DC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Property damage </w:t>
            </w:r>
          </w:p>
          <w:p w14:paraId="5BFDD532"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Collision with other vehicles </w:t>
            </w:r>
          </w:p>
          <w:p w14:paraId="33E8B376" w14:textId="77777777" w:rsidR="001E5380" w:rsidRPr="003A597F" w:rsidRDefault="001E5380" w:rsidP="000212B0">
            <w:pPr>
              <w:pStyle w:val="ListParagraph"/>
              <w:numPr>
                <w:ilvl w:val="0"/>
                <w:numId w:val="7"/>
              </w:numPr>
              <w:tabs>
                <w:tab w:val="right" w:pos="6975"/>
              </w:tabs>
              <w:ind w:left="226" w:hanging="226"/>
              <w:rPr>
                <w:rFonts w:ascii="Calibri" w:hAnsi="Calibri" w:cs="Calibri"/>
                <w:sz w:val="20"/>
              </w:rPr>
            </w:pPr>
            <w:r w:rsidRPr="003A597F">
              <w:rPr>
                <w:rFonts w:ascii="Calibri" w:hAnsi="Calibri" w:cs="Calibri"/>
                <w:sz w:val="20"/>
              </w:rPr>
              <w:t>Personal injury</w:t>
            </w:r>
          </w:p>
          <w:p w14:paraId="0139769C"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Fatality </w:t>
            </w:r>
          </w:p>
          <w:p w14:paraId="1487EFC1" w14:textId="77777777" w:rsidR="001E5380" w:rsidRPr="00DA1094" w:rsidRDefault="001E5380" w:rsidP="005E2EFD">
            <w:pPr>
              <w:rPr>
                <w:rFonts w:asciiTheme="minorHAnsi" w:hAnsiTheme="minorHAnsi" w:cstheme="minorHAnsi"/>
                <w:sz w:val="18"/>
                <w:szCs w:val="22"/>
              </w:rPr>
            </w:pPr>
            <w:r w:rsidRPr="003A597F">
              <w:rPr>
                <w:rFonts w:ascii="Calibri" w:hAnsi="Calibri" w:cs="Calibri"/>
                <w:sz w:val="20"/>
              </w:rPr>
              <w:t xml:space="preserve"> Accident</w:t>
            </w:r>
            <w:r>
              <w:rPr>
                <w:rFonts w:ascii="Calibri" w:hAnsi="Calibri" w:cs="Calibri"/>
                <w:sz w:val="20"/>
              </w:rPr>
              <w:t xml:space="preserve"> due to</w:t>
            </w:r>
            <w:r w:rsidRPr="003A597F">
              <w:rPr>
                <w:rFonts w:ascii="Calibri" w:hAnsi="Calibri" w:cs="Calibri"/>
                <w:sz w:val="20"/>
              </w:rPr>
              <w:t xml:space="preserve"> poor lighting and visibility (operation at night</w:t>
            </w:r>
          </w:p>
          <w:p w14:paraId="07F861C9" w14:textId="1CEBD122" w:rsidR="001E5380" w:rsidRPr="00DA1094" w:rsidRDefault="001E5380" w:rsidP="00B80F00">
            <w:pPr>
              <w:rPr>
                <w:rFonts w:asciiTheme="minorHAnsi" w:hAnsiTheme="minorHAnsi" w:cstheme="minorHAnsi"/>
                <w:sz w:val="18"/>
                <w:szCs w:val="22"/>
              </w:rPr>
            </w:pPr>
          </w:p>
        </w:tc>
        <w:tc>
          <w:tcPr>
            <w:tcW w:w="1459" w:type="dxa"/>
            <w:vAlign w:val="center"/>
          </w:tcPr>
          <w:p w14:paraId="3E05719E"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71E489B5"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Staff/visitors</w:t>
            </w:r>
          </w:p>
          <w:p w14:paraId="6783DC0A" w14:textId="77777777" w:rsidR="001E5380" w:rsidRDefault="001E5380" w:rsidP="005E2EFD">
            <w:pPr>
              <w:rPr>
                <w:rFonts w:asciiTheme="minorHAnsi" w:hAnsiTheme="minorHAnsi" w:cstheme="minorHAnsi"/>
                <w:sz w:val="22"/>
                <w:szCs w:val="22"/>
              </w:rPr>
            </w:pPr>
          </w:p>
          <w:p w14:paraId="5ECC138A" w14:textId="60956F0A" w:rsidR="001E5380" w:rsidRPr="00DA1094" w:rsidRDefault="001E5380" w:rsidP="00CD4A1A">
            <w:pPr>
              <w:rPr>
                <w:rFonts w:asciiTheme="minorHAnsi" w:hAnsiTheme="minorHAnsi" w:cstheme="minorHAnsi"/>
                <w:sz w:val="18"/>
                <w:szCs w:val="22"/>
              </w:rPr>
            </w:pPr>
          </w:p>
        </w:tc>
        <w:tc>
          <w:tcPr>
            <w:tcW w:w="544" w:type="dxa"/>
            <w:vAlign w:val="center"/>
          </w:tcPr>
          <w:p w14:paraId="561685D3" w14:textId="2DE2A7B7" w:rsidR="001E5380" w:rsidRPr="00DA1094" w:rsidRDefault="001D0856" w:rsidP="003025FD">
            <w:pPr>
              <w:jc w:val="center"/>
              <w:rPr>
                <w:rFonts w:asciiTheme="minorHAnsi" w:hAnsiTheme="minorHAnsi" w:cstheme="minorHAnsi"/>
                <w:sz w:val="18"/>
                <w:szCs w:val="22"/>
              </w:rPr>
            </w:pPr>
            <w:r>
              <w:rPr>
                <w:rFonts w:asciiTheme="minorHAnsi" w:hAnsiTheme="minorHAnsi" w:cstheme="minorHAnsi"/>
                <w:sz w:val="18"/>
                <w:szCs w:val="22"/>
              </w:rPr>
              <w:t>3</w:t>
            </w:r>
          </w:p>
        </w:tc>
        <w:tc>
          <w:tcPr>
            <w:tcW w:w="634" w:type="dxa"/>
            <w:vAlign w:val="center"/>
          </w:tcPr>
          <w:p w14:paraId="3918D0AF" w14:textId="307CB0CF"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4</w:t>
            </w:r>
          </w:p>
        </w:tc>
        <w:tc>
          <w:tcPr>
            <w:tcW w:w="549" w:type="dxa"/>
            <w:vAlign w:val="center"/>
          </w:tcPr>
          <w:p w14:paraId="080AAC09" w14:textId="64765577"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1</w:t>
            </w:r>
            <w:r w:rsidR="001D0856">
              <w:rPr>
                <w:rFonts w:asciiTheme="minorHAnsi" w:hAnsiTheme="minorHAnsi" w:cstheme="minorHAnsi"/>
                <w:sz w:val="18"/>
                <w:szCs w:val="22"/>
              </w:rPr>
              <w:t>2</w:t>
            </w:r>
          </w:p>
        </w:tc>
        <w:tc>
          <w:tcPr>
            <w:tcW w:w="634" w:type="dxa"/>
            <w:shd w:val="clear" w:color="auto" w:fill="FFFF00"/>
            <w:vAlign w:val="center"/>
          </w:tcPr>
          <w:p w14:paraId="1C767C4F" w14:textId="2752D371" w:rsidR="001E5380" w:rsidRPr="003025FD" w:rsidRDefault="001D0856"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lang w:val="en-GB"/>
              </w:rPr>
              <w:t>Medium</w:t>
            </w:r>
          </w:p>
        </w:tc>
        <w:tc>
          <w:tcPr>
            <w:tcW w:w="4295" w:type="dxa"/>
          </w:tcPr>
          <w:p w14:paraId="79918BBA" w14:textId="5E790521"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Delivery/ collection drivers shall be subject to McLaren induction/Training with regards to traffic management.</w:t>
            </w:r>
          </w:p>
          <w:p w14:paraId="5FAA6298" w14:textId="7AE8BA37"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Ensure exclusion zone is set up around the preparation work area and all plant movement and checked by supervisor</w:t>
            </w:r>
          </w:p>
          <w:p w14:paraId="26953D02" w14:textId="78AEA156"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Always use the pedestrian access provided</w:t>
            </w:r>
          </w:p>
          <w:p w14:paraId="46523CC2" w14:textId="2F9F9112"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Traffic light batons shall be provided for banks man at night</w:t>
            </w:r>
          </w:p>
          <w:p w14:paraId="5BF1BFCF" w14:textId="617A84B4"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All plant to have a fully trained banks man present all times.</w:t>
            </w:r>
          </w:p>
          <w:p w14:paraId="6458402A" w14:textId="532D9748"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No plant to reverse without banks man.</w:t>
            </w:r>
          </w:p>
          <w:p w14:paraId="28A26E8A" w14:textId="594967E9"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Ensure access route are sufficient and safe to use.</w:t>
            </w:r>
          </w:p>
          <w:p w14:paraId="7A777175" w14:textId="7D9ECC4C"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Do not take rest in or under vehicles </w:t>
            </w:r>
          </w:p>
          <w:p w14:paraId="534880BA" w14:textId="4646C670"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Proper barricade and safety signboard provided on open excavation     </w:t>
            </w:r>
          </w:p>
          <w:p w14:paraId="1F7F36B7" w14:textId="758F6C7B"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All vehicles must be fitted with reverse alarm / Flashing light.</w:t>
            </w:r>
          </w:p>
          <w:p w14:paraId="5E8B4140" w14:textId="1B4F3163"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The work place and all access to be well illuminated.</w:t>
            </w:r>
          </w:p>
          <w:p w14:paraId="1F531B6E" w14:textId="53F32257"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Enforce Speed limit    </w:t>
            </w:r>
          </w:p>
          <w:p w14:paraId="52500302" w14:textId="1A15C180" w:rsidR="001E5380" w:rsidRPr="003A5B54" w:rsidRDefault="001E5380" w:rsidP="00412C1F">
            <w:pPr>
              <w:pStyle w:val="ListParagraph"/>
              <w:numPr>
                <w:ilvl w:val="0"/>
                <w:numId w:val="9"/>
              </w:numPr>
              <w:ind w:left="307" w:hanging="270"/>
              <w:jc w:val="both"/>
              <w:rPr>
                <w:rFonts w:ascii="Calibri" w:hAnsi="Calibri" w:cs="Arial"/>
                <w:sz w:val="20"/>
                <w:szCs w:val="20"/>
                <w:lang w:val="en-GB"/>
              </w:rPr>
            </w:pPr>
            <w:r w:rsidRPr="003A5B54">
              <w:rPr>
                <w:rFonts w:ascii="Calibri" w:hAnsi="Calibri" w:cs="Arial"/>
                <w:sz w:val="20"/>
                <w:szCs w:val="20"/>
                <w:lang w:val="en-GB"/>
              </w:rPr>
              <w:t>Ensure all vehicles entering the site is properly maintained and reported if found any defect</w:t>
            </w:r>
          </w:p>
          <w:p w14:paraId="62903878" w14:textId="0B97F409" w:rsidR="001E5380" w:rsidRDefault="003A5B54" w:rsidP="00412C1F">
            <w:pPr>
              <w:pStyle w:val="ListParagraph"/>
              <w:numPr>
                <w:ilvl w:val="0"/>
                <w:numId w:val="9"/>
              </w:numPr>
              <w:ind w:left="307" w:hanging="270"/>
              <w:jc w:val="both"/>
              <w:rPr>
                <w:rFonts w:ascii="Calibri" w:hAnsi="Calibri" w:cs="Arial"/>
                <w:sz w:val="20"/>
                <w:szCs w:val="20"/>
                <w:lang w:val="en-GB"/>
              </w:rPr>
            </w:pPr>
            <w:r>
              <w:rPr>
                <w:rFonts w:ascii="Calibri" w:hAnsi="Calibri" w:cs="Arial"/>
                <w:sz w:val="20"/>
                <w:szCs w:val="20"/>
                <w:lang w:val="en-GB"/>
              </w:rPr>
              <w:t>En</w:t>
            </w:r>
            <w:r w:rsidR="001E5380" w:rsidRPr="003A5B54">
              <w:rPr>
                <w:rFonts w:ascii="Calibri" w:hAnsi="Calibri" w:cs="Arial"/>
                <w:sz w:val="20"/>
                <w:szCs w:val="20"/>
                <w:lang w:val="en-GB"/>
              </w:rPr>
              <w:t>sure materials are secured/tied in pallet trolley to avoid fall from trolley.</w:t>
            </w:r>
          </w:p>
          <w:p w14:paraId="088BAE88" w14:textId="31958B3E" w:rsidR="001E5380" w:rsidRPr="002D0817" w:rsidRDefault="00437098" w:rsidP="009504EA">
            <w:pPr>
              <w:pStyle w:val="ListParagraph"/>
              <w:numPr>
                <w:ilvl w:val="0"/>
                <w:numId w:val="9"/>
              </w:numPr>
              <w:ind w:left="307" w:hanging="270"/>
              <w:jc w:val="both"/>
              <w:rPr>
                <w:rFonts w:ascii="Calibri" w:hAnsi="Calibri" w:cs="Arial"/>
                <w:sz w:val="20"/>
                <w:szCs w:val="20"/>
                <w:lang w:val="en-GB"/>
              </w:rPr>
            </w:pPr>
            <w:r>
              <w:rPr>
                <w:rFonts w:ascii="Calibri" w:hAnsi="Calibri" w:cs="Arial"/>
                <w:sz w:val="20"/>
                <w:szCs w:val="20"/>
                <w:lang w:val="en-GB"/>
              </w:rPr>
              <w:t xml:space="preserve">Ensure RAMS </w:t>
            </w:r>
            <w:proofErr w:type="gramStart"/>
            <w:r>
              <w:rPr>
                <w:rFonts w:ascii="Calibri" w:hAnsi="Calibri" w:cs="Arial"/>
                <w:sz w:val="20"/>
                <w:szCs w:val="20"/>
                <w:lang w:val="en-GB"/>
              </w:rPr>
              <w:t>briefing  done</w:t>
            </w:r>
            <w:proofErr w:type="gramEnd"/>
            <w:r>
              <w:rPr>
                <w:rFonts w:ascii="Calibri" w:hAnsi="Calibri" w:cs="Arial"/>
                <w:sz w:val="20"/>
                <w:szCs w:val="20"/>
                <w:lang w:val="en-GB"/>
              </w:rPr>
              <w:t xml:space="preserve"> by supervisor to the operatives.</w:t>
            </w:r>
          </w:p>
        </w:tc>
        <w:tc>
          <w:tcPr>
            <w:tcW w:w="502" w:type="dxa"/>
            <w:vAlign w:val="center"/>
          </w:tcPr>
          <w:p w14:paraId="71B343FC" w14:textId="10BBCDD8"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1</w:t>
            </w:r>
          </w:p>
        </w:tc>
        <w:tc>
          <w:tcPr>
            <w:tcW w:w="639" w:type="dxa"/>
            <w:vAlign w:val="center"/>
          </w:tcPr>
          <w:p w14:paraId="05441DAD" w14:textId="6AC0369B"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4</w:t>
            </w:r>
          </w:p>
        </w:tc>
        <w:tc>
          <w:tcPr>
            <w:tcW w:w="453" w:type="dxa"/>
            <w:vAlign w:val="center"/>
          </w:tcPr>
          <w:p w14:paraId="21332488" w14:textId="6CA30F20"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726" w:type="dxa"/>
            <w:shd w:val="clear" w:color="auto" w:fill="00B050"/>
            <w:vAlign w:val="center"/>
          </w:tcPr>
          <w:p w14:paraId="420D2F1A" w14:textId="5564E98C"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DA1094">
              <w:rPr>
                <w:rFonts w:asciiTheme="minorHAnsi" w:hAnsiTheme="minorHAnsi" w:cstheme="minorHAnsi"/>
                <w:sz w:val="18"/>
                <w:szCs w:val="22"/>
                <w:lang w:val="en-GB"/>
              </w:rPr>
              <w:t>Low</w:t>
            </w:r>
          </w:p>
        </w:tc>
        <w:tc>
          <w:tcPr>
            <w:tcW w:w="1445" w:type="dxa"/>
            <w:vAlign w:val="center"/>
          </w:tcPr>
          <w:p w14:paraId="5801EBC8" w14:textId="77777777" w:rsidR="001E5380" w:rsidRDefault="001E5380" w:rsidP="00B80F00">
            <w:pPr>
              <w:rPr>
                <w:rFonts w:asciiTheme="minorHAnsi" w:hAnsiTheme="minorHAnsi" w:cstheme="minorHAnsi"/>
                <w:sz w:val="18"/>
                <w:szCs w:val="22"/>
              </w:rPr>
            </w:pPr>
            <w:r>
              <w:rPr>
                <w:rFonts w:asciiTheme="minorHAnsi" w:hAnsiTheme="minorHAnsi" w:cstheme="minorHAnsi"/>
                <w:sz w:val="18"/>
                <w:szCs w:val="22"/>
              </w:rPr>
              <w:t>Site Eng.</w:t>
            </w:r>
          </w:p>
          <w:p w14:paraId="424A2922" w14:textId="6D93BE8C" w:rsidR="001E5380" w:rsidRPr="00DA1094" w:rsidRDefault="001E5380" w:rsidP="00B80F00">
            <w:pPr>
              <w:rPr>
                <w:rFonts w:asciiTheme="minorHAnsi" w:hAnsiTheme="minorHAnsi" w:cstheme="minorHAnsi"/>
                <w:sz w:val="18"/>
                <w:szCs w:val="22"/>
              </w:rPr>
            </w:pPr>
            <w:r w:rsidRPr="00DA1094">
              <w:rPr>
                <w:rFonts w:asciiTheme="minorHAnsi" w:hAnsiTheme="minorHAnsi" w:cstheme="minorHAnsi"/>
                <w:sz w:val="18"/>
                <w:szCs w:val="22"/>
              </w:rPr>
              <w:t>Sup</w:t>
            </w:r>
            <w:r>
              <w:rPr>
                <w:rFonts w:asciiTheme="minorHAnsi" w:hAnsiTheme="minorHAnsi" w:cstheme="minorHAnsi"/>
                <w:sz w:val="18"/>
                <w:szCs w:val="22"/>
              </w:rPr>
              <w:t xml:space="preserve">ervisor, Foreman, </w:t>
            </w:r>
          </w:p>
          <w:p w14:paraId="0ED4CD0B" w14:textId="056598AA" w:rsidR="001E5380" w:rsidRPr="00DA1094" w:rsidRDefault="001E5380" w:rsidP="00B80F00">
            <w:pPr>
              <w:pStyle w:val="BodyText"/>
              <w:ind w:left="90"/>
              <w:jc w:val="left"/>
              <w:rPr>
                <w:rFonts w:asciiTheme="minorHAnsi" w:hAnsiTheme="minorHAnsi" w:cstheme="minorHAnsi"/>
                <w:b w:val="0"/>
                <w:sz w:val="18"/>
                <w:szCs w:val="22"/>
              </w:rPr>
            </w:pPr>
          </w:p>
        </w:tc>
      </w:tr>
      <w:tr w:rsidR="001E5380" w:rsidRPr="00DA1094" w14:paraId="0125EED3" w14:textId="77777777" w:rsidTr="002D0817">
        <w:trPr>
          <w:trHeight w:val="3585"/>
        </w:trPr>
        <w:tc>
          <w:tcPr>
            <w:tcW w:w="623" w:type="dxa"/>
            <w:vAlign w:val="center"/>
          </w:tcPr>
          <w:p w14:paraId="2A503D11" w14:textId="2747B386" w:rsidR="001E5380" w:rsidRPr="00DA1094"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4D9EAF69" w14:textId="77777777"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20"/>
                <w:szCs w:val="20"/>
              </w:rPr>
              <w:t>Manual Handling</w:t>
            </w:r>
          </w:p>
          <w:p w14:paraId="63438E90" w14:textId="77777777" w:rsidR="001E5380" w:rsidRDefault="001E5380" w:rsidP="00694D4B">
            <w:pPr>
              <w:rPr>
                <w:rFonts w:ascii="Calibri" w:hAnsi="Calibri" w:cs="Arial"/>
                <w:sz w:val="18"/>
                <w:szCs w:val="18"/>
                <w:lang w:val="en-GB"/>
              </w:rPr>
            </w:pPr>
          </w:p>
        </w:tc>
        <w:tc>
          <w:tcPr>
            <w:tcW w:w="1890" w:type="dxa"/>
            <w:vAlign w:val="center"/>
          </w:tcPr>
          <w:p w14:paraId="5BBC1C2B" w14:textId="77777777" w:rsidR="001E5380" w:rsidRPr="00A26933" w:rsidRDefault="001E5380" w:rsidP="005E2EFD">
            <w:pPr>
              <w:tabs>
                <w:tab w:val="left" w:pos="2532"/>
              </w:tabs>
              <w:rPr>
                <w:rFonts w:ascii="Calibri" w:hAnsi="Calibri" w:cs="Arial"/>
                <w:b/>
                <w:sz w:val="20"/>
                <w:szCs w:val="20"/>
                <w:lang w:val="en-GB"/>
              </w:rPr>
            </w:pPr>
          </w:p>
          <w:p w14:paraId="5A919355" w14:textId="77777777" w:rsidR="001E5380" w:rsidRPr="00A26933" w:rsidRDefault="001E5380" w:rsidP="005E2EFD">
            <w:pPr>
              <w:tabs>
                <w:tab w:val="left" w:pos="2532"/>
              </w:tabs>
              <w:rPr>
                <w:rFonts w:ascii="Calibri" w:hAnsi="Calibri" w:cs="Arial"/>
                <w:b/>
                <w:sz w:val="20"/>
                <w:szCs w:val="20"/>
                <w:lang w:val="en-GB"/>
              </w:rPr>
            </w:pPr>
          </w:p>
          <w:p w14:paraId="470C422B" w14:textId="21D82FDC" w:rsidR="003A5B54" w:rsidRPr="003A5B54" w:rsidRDefault="003A5B54" w:rsidP="0061601E">
            <w:pPr>
              <w:pStyle w:val="ListParagraph"/>
              <w:numPr>
                <w:ilvl w:val="0"/>
                <w:numId w:val="26"/>
              </w:numPr>
              <w:tabs>
                <w:tab w:val="left" w:pos="2532"/>
              </w:tabs>
              <w:ind w:left="342"/>
              <w:rPr>
                <w:rFonts w:asciiTheme="minorHAnsi" w:hAnsiTheme="minorHAnsi" w:cstheme="minorHAnsi"/>
                <w:sz w:val="20"/>
                <w:szCs w:val="20"/>
                <w:lang w:val="en-GB"/>
              </w:rPr>
            </w:pPr>
            <w:r>
              <w:rPr>
                <w:rFonts w:asciiTheme="minorHAnsi" w:hAnsiTheme="minorHAnsi" w:cstheme="minorHAnsi"/>
                <w:sz w:val="20"/>
                <w:szCs w:val="20"/>
              </w:rPr>
              <w:t>M</w:t>
            </w:r>
            <w:r w:rsidR="001E5380" w:rsidRPr="003A5B54">
              <w:rPr>
                <w:rFonts w:asciiTheme="minorHAnsi" w:hAnsiTheme="minorHAnsi" w:cstheme="minorHAnsi"/>
                <w:sz w:val="20"/>
                <w:szCs w:val="20"/>
              </w:rPr>
              <w:t>usculoskeletal disorders</w:t>
            </w:r>
          </w:p>
          <w:p w14:paraId="40BB83A6" w14:textId="00E11C98" w:rsidR="003A5B54" w:rsidRPr="003A5B54" w:rsidRDefault="003A5B54" w:rsidP="0061601E">
            <w:pPr>
              <w:pStyle w:val="ListParagraph"/>
              <w:numPr>
                <w:ilvl w:val="0"/>
                <w:numId w:val="26"/>
              </w:numPr>
              <w:tabs>
                <w:tab w:val="left" w:pos="2532"/>
              </w:tabs>
              <w:ind w:left="342"/>
              <w:rPr>
                <w:rFonts w:asciiTheme="minorHAnsi" w:hAnsiTheme="minorHAnsi" w:cstheme="minorHAnsi"/>
                <w:sz w:val="20"/>
                <w:szCs w:val="20"/>
                <w:lang w:val="en-GB"/>
              </w:rPr>
            </w:pPr>
            <w:r>
              <w:rPr>
                <w:rFonts w:asciiTheme="minorHAnsi" w:hAnsiTheme="minorHAnsi" w:cstheme="minorHAnsi"/>
                <w:sz w:val="20"/>
                <w:szCs w:val="20"/>
                <w:lang w:val="en-GB"/>
              </w:rPr>
              <w:t>Hand injuries</w:t>
            </w:r>
          </w:p>
          <w:p w14:paraId="1DCE0B6F" w14:textId="7EFCAA14" w:rsidR="001E5380" w:rsidRPr="003A5B54" w:rsidRDefault="001E5380" w:rsidP="0061601E">
            <w:pPr>
              <w:pStyle w:val="ListParagraph"/>
              <w:numPr>
                <w:ilvl w:val="0"/>
                <w:numId w:val="26"/>
              </w:numPr>
              <w:tabs>
                <w:tab w:val="left" w:pos="2532"/>
              </w:tabs>
              <w:ind w:left="342"/>
              <w:rPr>
                <w:rFonts w:asciiTheme="minorHAnsi" w:hAnsiTheme="minorHAnsi" w:cstheme="minorHAnsi"/>
                <w:sz w:val="20"/>
                <w:szCs w:val="20"/>
                <w:lang w:val="en-GB"/>
              </w:rPr>
            </w:pPr>
            <w:r w:rsidRPr="003A5B54">
              <w:rPr>
                <w:rFonts w:asciiTheme="minorHAnsi" w:hAnsiTheme="minorHAnsi" w:cstheme="minorHAnsi"/>
                <w:sz w:val="20"/>
                <w:szCs w:val="20"/>
                <w:lang w:val="en-GB"/>
              </w:rPr>
              <w:t xml:space="preserve">cut </w:t>
            </w:r>
            <w:r w:rsidR="003A5B54">
              <w:rPr>
                <w:rFonts w:asciiTheme="minorHAnsi" w:hAnsiTheme="minorHAnsi" w:cstheme="minorHAnsi"/>
                <w:sz w:val="20"/>
                <w:szCs w:val="20"/>
                <w:lang w:val="en-GB"/>
              </w:rPr>
              <w:t>&amp;</w:t>
            </w:r>
            <w:r w:rsidRPr="003A5B54">
              <w:rPr>
                <w:rFonts w:asciiTheme="minorHAnsi" w:hAnsiTheme="minorHAnsi" w:cstheme="minorHAnsi"/>
                <w:sz w:val="20"/>
                <w:szCs w:val="20"/>
                <w:lang w:val="en-GB"/>
              </w:rPr>
              <w:t xml:space="preserve"> bruises </w:t>
            </w:r>
          </w:p>
          <w:p w14:paraId="049955DA" w14:textId="1B14FC20" w:rsidR="001E5380" w:rsidRPr="00A71C08" w:rsidRDefault="001E5380" w:rsidP="005E2EFD">
            <w:pPr>
              <w:rPr>
                <w:rFonts w:asciiTheme="minorHAnsi" w:hAnsiTheme="minorHAnsi" w:cstheme="minorHAnsi"/>
                <w:sz w:val="22"/>
                <w:szCs w:val="22"/>
              </w:rPr>
            </w:pPr>
          </w:p>
          <w:p w14:paraId="31C11EE7" w14:textId="77777777" w:rsidR="001E5380" w:rsidRPr="003B2931" w:rsidRDefault="001E5380" w:rsidP="005E2EFD">
            <w:pPr>
              <w:pStyle w:val="ListParagraph"/>
              <w:tabs>
                <w:tab w:val="right" w:pos="6975"/>
              </w:tabs>
              <w:ind w:left="226"/>
              <w:rPr>
                <w:rFonts w:ascii="Calibri" w:hAnsi="Calibri" w:cs="Calibri"/>
                <w:b/>
                <w:sz w:val="20"/>
              </w:rPr>
            </w:pPr>
          </w:p>
        </w:tc>
        <w:tc>
          <w:tcPr>
            <w:tcW w:w="1459" w:type="dxa"/>
            <w:vAlign w:val="center"/>
          </w:tcPr>
          <w:p w14:paraId="58CB4FAB" w14:textId="097F4C56"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Operatives involved in work</w:t>
            </w:r>
          </w:p>
        </w:tc>
        <w:tc>
          <w:tcPr>
            <w:tcW w:w="544" w:type="dxa"/>
            <w:vAlign w:val="center"/>
          </w:tcPr>
          <w:p w14:paraId="73A0454C" w14:textId="77777777" w:rsidR="001E5380" w:rsidRPr="00A71C08" w:rsidRDefault="001E5380" w:rsidP="005E2EFD">
            <w:pPr>
              <w:jc w:val="center"/>
              <w:rPr>
                <w:rFonts w:asciiTheme="minorHAnsi" w:hAnsiTheme="minorHAnsi" w:cstheme="minorHAnsi"/>
                <w:sz w:val="22"/>
                <w:szCs w:val="22"/>
              </w:rPr>
            </w:pPr>
          </w:p>
          <w:p w14:paraId="0ABC4577" w14:textId="7A11BD92" w:rsidR="001E5380" w:rsidRPr="00DA1094" w:rsidRDefault="002A290C" w:rsidP="003025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278CCC3B" w14:textId="77777777" w:rsidR="001E5380" w:rsidRPr="00A71C08" w:rsidRDefault="001E5380" w:rsidP="005E2EFD">
            <w:pPr>
              <w:jc w:val="center"/>
              <w:rPr>
                <w:rFonts w:asciiTheme="minorHAnsi" w:hAnsiTheme="minorHAnsi" w:cstheme="minorHAnsi"/>
                <w:sz w:val="22"/>
                <w:szCs w:val="22"/>
              </w:rPr>
            </w:pPr>
          </w:p>
          <w:p w14:paraId="73C1A0BF" w14:textId="18A6B260" w:rsidR="001E5380" w:rsidRDefault="002A290C" w:rsidP="003025FD">
            <w:pPr>
              <w:jc w:val="center"/>
              <w:rPr>
                <w:rFonts w:asciiTheme="minorHAnsi" w:hAnsiTheme="minorHAnsi" w:cstheme="minorHAnsi"/>
                <w:sz w:val="18"/>
                <w:szCs w:val="22"/>
              </w:rPr>
            </w:pPr>
            <w:r>
              <w:rPr>
                <w:rFonts w:asciiTheme="minorHAnsi" w:hAnsiTheme="minorHAnsi" w:cstheme="minorHAnsi"/>
                <w:sz w:val="22"/>
                <w:szCs w:val="22"/>
              </w:rPr>
              <w:t>4</w:t>
            </w:r>
          </w:p>
        </w:tc>
        <w:tc>
          <w:tcPr>
            <w:tcW w:w="549" w:type="dxa"/>
            <w:vAlign w:val="center"/>
          </w:tcPr>
          <w:p w14:paraId="5956626D" w14:textId="77777777" w:rsidR="001E5380" w:rsidRPr="00A71C08" w:rsidRDefault="001E5380" w:rsidP="005E2EFD">
            <w:pPr>
              <w:jc w:val="center"/>
              <w:rPr>
                <w:rFonts w:asciiTheme="minorHAnsi" w:hAnsiTheme="minorHAnsi" w:cstheme="minorHAnsi"/>
                <w:sz w:val="22"/>
                <w:szCs w:val="22"/>
              </w:rPr>
            </w:pPr>
          </w:p>
          <w:p w14:paraId="6640BA44" w14:textId="620ADA25" w:rsidR="001E5380" w:rsidRDefault="001E5380" w:rsidP="003025FD">
            <w:pPr>
              <w:jc w:val="center"/>
              <w:rPr>
                <w:rFonts w:asciiTheme="minorHAnsi" w:hAnsiTheme="minorHAnsi" w:cstheme="minorHAnsi"/>
                <w:sz w:val="18"/>
                <w:szCs w:val="22"/>
              </w:rPr>
            </w:pPr>
            <w:r>
              <w:rPr>
                <w:rFonts w:asciiTheme="minorHAnsi" w:hAnsiTheme="minorHAnsi" w:cstheme="minorHAnsi"/>
                <w:sz w:val="22"/>
                <w:szCs w:val="22"/>
              </w:rPr>
              <w:t>12</w:t>
            </w:r>
          </w:p>
        </w:tc>
        <w:tc>
          <w:tcPr>
            <w:tcW w:w="634" w:type="dxa"/>
            <w:shd w:val="clear" w:color="auto" w:fill="FFFF00"/>
            <w:vAlign w:val="center"/>
          </w:tcPr>
          <w:p w14:paraId="5C36BEB5" w14:textId="555FA285" w:rsidR="001E5380"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Medium</w:t>
            </w:r>
          </w:p>
        </w:tc>
        <w:tc>
          <w:tcPr>
            <w:tcW w:w="4295" w:type="dxa"/>
          </w:tcPr>
          <w:p w14:paraId="50EAA36E" w14:textId="52E0436A"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Eliminate the need for manual handling by using mechanical aid.</w:t>
            </w:r>
          </w:p>
          <w:p w14:paraId="548C8801" w14:textId="3896A412" w:rsidR="001E5380" w:rsidRPr="003A5B54" w:rsidRDefault="00CB779A" w:rsidP="00412C1F">
            <w:pPr>
              <w:pStyle w:val="ListParagraph"/>
              <w:numPr>
                <w:ilvl w:val="0"/>
                <w:numId w:val="10"/>
              </w:numPr>
              <w:ind w:left="217" w:hanging="180"/>
              <w:rPr>
                <w:rFonts w:asciiTheme="minorHAnsi" w:hAnsiTheme="minorHAnsi" w:cstheme="minorHAnsi"/>
                <w:color w:val="000000"/>
                <w:sz w:val="20"/>
                <w:szCs w:val="20"/>
              </w:rPr>
            </w:pPr>
            <w:r>
              <w:rPr>
                <w:rFonts w:asciiTheme="minorHAnsi" w:hAnsiTheme="minorHAnsi" w:cstheme="minorHAnsi"/>
                <w:color w:val="000000"/>
                <w:sz w:val="20"/>
                <w:szCs w:val="20"/>
              </w:rPr>
              <w:t xml:space="preserve">Always consider load, individual capacity, task and work environment to carry manual handling   </w:t>
            </w:r>
          </w:p>
          <w:p w14:paraId="2E4A6E6C" w14:textId="2B9392D1"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 xml:space="preserve">If unsure of the load weight, check with supervisor. </w:t>
            </w:r>
          </w:p>
          <w:p w14:paraId="20CF16A1" w14:textId="57835A63" w:rsidR="001E5380" w:rsidRPr="003A5B54" w:rsidRDefault="001E5380" w:rsidP="00412C1F">
            <w:pPr>
              <w:pStyle w:val="ListParagraph"/>
              <w:numPr>
                <w:ilvl w:val="0"/>
                <w:numId w:val="10"/>
              </w:numPr>
              <w:ind w:left="217" w:hanging="180"/>
              <w:rPr>
                <w:rFonts w:asciiTheme="minorHAnsi" w:hAnsiTheme="minorHAnsi" w:cstheme="minorHAnsi"/>
                <w:color w:val="000000"/>
                <w:sz w:val="20"/>
                <w:szCs w:val="20"/>
              </w:rPr>
            </w:pPr>
            <w:r w:rsidRPr="003A5B54">
              <w:rPr>
                <w:rFonts w:asciiTheme="minorHAnsi" w:hAnsiTheme="minorHAnsi" w:cstheme="minorHAnsi"/>
                <w:color w:val="000000"/>
                <w:sz w:val="20"/>
                <w:szCs w:val="20"/>
              </w:rPr>
              <w:t>Ensure proper manual handling procedure</w:t>
            </w:r>
          </w:p>
          <w:p w14:paraId="43A3E572" w14:textId="65F02BB2"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Theme="minorHAnsi" w:hAnsiTheme="minorHAnsi" w:cstheme="minorHAnsi"/>
                <w:color w:val="000000"/>
                <w:sz w:val="20"/>
                <w:szCs w:val="20"/>
              </w:rPr>
              <w:t xml:space="preserve"> Ensure adherence with sufficient and appropriate PPE.</w:t>
            </w:r>
          </w:p>
          <w:p w14:paraId="01A620C8" w14:textId="1AB294EC"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Limit load carrying to 20kg per person</w:t>
            </w:r>
          </w:p>
          <w:p w14:paraId="56BED76D" w14:textId="5809887C" w:rsidR="001E5380" w:rsidRDefault="00EF067F" w:rsidP="00412C1F">
            <w:pPr>
              <w:pStyle w:val="ListParagraph"/>
              <w:numPr>
                <w:ilvl w:val="0"/>
                <w:numId w:val="10"/>
              </w:numPr>
              <w:ind w:left="217" w:hanging="180"/>
              <w:rPr>
                <w:rFonts w:ascii="Calibri" w:hAnsi="Calibri" w:cs="Arial"/>
                <w:sz w:val="20"/>
                <w:szCs w:val="20"/>
                <w:lang w:val="en-GB"/>
              </w:rPr>
            </w:pPr>
            <w:r>
              <w:rPr>
                <w:rFonts w:ascii="Calibri" w:hAnsi="Calibri" w:cs="Arial"/>
                <w:sz w:val="20"/>
                <w:szCs w:val="20"/>
                <w:lang w:val="en-GB"/>
              </w:rPr>
              <w:t>Workforce should not use mobile phone during manual handling activity.</w:t>
            </w:r>
          </w:p>
          <w:p w14:paraId="3B3F1732" w14:textId="725B6436" w:rsidR="00CB779A" w:rsidRPr="003A5B54" w:rsidRDefault="00CB779A" w:rsidP="00412C1F">
            <w:pPr>
              <w:pStyle w:val="ListParagraph"/>
              <w:numPr>
                <w:ilvl w:val="0"/>
                <w:numId w:val="10"/>
              </w:numPr>
              <w:ind w:left="217" w:hanging="180"/>
              <w:rPr>
                <w:rFonts w:ascii="Calibri" w:hAnsi="Calibri" w:cs="Arial"/>
                <w:sz w:val="20"/>
                <w:szCs w:val="20"/>
                <w:lang w:val="en-GB"/>
              </w:rPr>
            </w:pPr>
            <w:r>
              <w:rPr>
                <w:rFonts w:ascii="Calibri" w:hAnsi="Calibri" w:cs="Arial"/>
                <w:sz w:val="20"/>
                <w:szCs w:val="20"/>
                <w:lang w:val="en-GB"/>
              </w:rPr>
              <w:t>STARRT card briefing must be done by supervisor</w:t>
            </w:r>
          </w:p>
        </w:tc>
        <w:tc>
          <w:tcPr>
            <w:tcW w:w="502" w:type="dxa"/>
            <w:vAlign w:val="center"/>
          </w:tcPr>
          <w:p w14:paraId="207FC226" w14:textId="77777777" w:rsidR="001E5380" w:rsidRPr="00A71C08" w:rsidRDefault="001E5380" w:rsidP="005E2EFD">
            <w:pPr>
              <w:jc w:val="center"/>
              <w:rPr>
                <w:rFonts w:asciiTheme="minorHAnsi" w:hAnsiTheme="minorHAnsi" w:cstheme="minorHAnsi"/>
                <w:bCs/>
                <w:iCs/>
                <w:sz w:val="22"/>
                <w:szCs w:val="22"/>
              </w:rPr>
            </w:pPr>
          </w:p>
          <w:p w14:paraId="7E69B326" w14:textId="6047E1C0" w:rsidR="001E5380"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1</w:t>
            </w:r>
          </w:p>
        </w:tc>
        <w:tc>
          <w:tcPr>
            <w:tcW w:w="639" w:type="dxa"/>
            <w:vAlign w:val="center"/>
          </w:tcPr>
          <w:p w14:paraId="40AC7A90" w14:textId="77777777" w:rsidR="001E5380" w:rsidRPr="00A71C08" w:rsidRDefault="001E5380" w:rsidP="005E2EFD">
            <w:pPr>
              <w:jc w:val="center"/>
              <w:rPr>
                <w:rFonts w:asciiTheme="minorHAnsi" w:hAnsiTheme="minorHAnsi" w:cstheme="minorHAnsi"/>
                <w:bCs/>
                <w:iCs/>
                <w:sz w:val="22"/>
                <w:szCs w:val="22"/>
              </w:rPr>
            </w:pPr>
          </w:p>
          <w:p w14:paraId="380ABEC7" w14:textId="35279B5B" w:rsidR="001E5380"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453" w:type="dxa"/>
            <w:vAlign w:val="center"/>
          </w:tcPr>
          <w:p w14:paraId="33332EB3" w14:textId="77777777" w:rsidR="001E5380" w:rsidRPr="00A71C08" w:rsidRDefault="001E5380" w:rsidP="005E2EFD">
            <w:pPr>
              <w:jc w:val="center"/>
              <w:rPr>
                <w:rFonts w:asciiTheme="minorHAnsi" w:hAnsiTheme="minorHAnsi" w:cstheme="minorHAnsi"/>
                <w:bCs/>
                <w:iCs/>
                <w:sz w:val="22"/>
                <w:szCs w:val="22"/>
              </w:rPr>
            </w:pPr>
          </w:p>
          <w:p w14:paraId="0F45A972" w14:textId="01E05B2B" w:rsidR="001E5380" w:rsidRPr="00DA1094"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726" w:type="dxa"/>
            <w:shd w:val="clear" w:color="auto" w:fill="00B050"/>
            <w:vAlign w:val="center"/>
          </w:tcPr>
          <w:p w14:paraId="7E822306" w14:textId="27FD2A93"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A71C08">
              <w:rPr>
                <w:rFonts w:asciiTheme="minorHAnsi" w:hAnsiTheme="minorHAnsi" w:cstheme="minorHAnsi"/>
                <w:sz w:val="22"/>
                <w:szCs w:val="22"/>
                <w:lang w:val="en-GB"/>
              </w:rPr>
              <w:t>Low</w:t>
            </w:r>
          </w:p>
        </w:tc>
        <w:tc>
          <w:tcPr>
            <w:tcW w:w="1445" w:type="dxa"/>
            <w:vAlign w:val="center"/>
          </w:tcPr>
          <w:p w14:paraId="36571B60"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61868840" w14:textId="77777777" w:rsidR="001E5380" w:rsidRDefault="001E5380" w:rsidP="00B80F00">
            <w:pPr>
              <w:rPr>
                <w:rFonts w:asciiTheme="minorHAnsi" w:hAnsiTheme="minorHAnsi" w:cstheme="minorHAnsi"/>
                <w:sz w:val="18"/>
                <w:szCs w:val="22"/>
              </w:rPr>
            </w:pPr>
          </w:p>
        </w:tc>
      </w:tr>
      <w:tr w:rsidR="00E874EF" w:rsidRPr="00DA1094" w14:paraId="104A760C" w14:textId="77777777" w:rsidTr="002D0817">
        <w:trPr>
          <w:trHeight w:val="3585"/>
        </w:trPr>
        <w:tc>
          <w:tcPr>
            <w:tcW w:w="623" w:type="dxa"/>
            <w:vAlign w:val="center"/>
          </w:tcPr>
          <w:p w14:paraId="1231E580" w14:textId="345D3093" w:rsidR="00E874EF" w:rsidRDefault="00E874EF"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1F3E130E" w14:textId="6809F56E" w:rsidR="00E874EF" w:rsidRPr="00EF4F67" w:rsidRDefault="00E874EF" w:rsidP="005E2EFD">
            <w:pPr>
              <w:tabs>
                <w:tab w:val="left" w:pos="2532"/>
              </w:tabs>
              <w:rPr>
                <w:rFonts w:asciiTheme="minorHAnsi" w:hAnsiTheme="minorHAnsi" w:cstheme="minorHAnsi"/>
                <w:sz w:val="20"/>
                <w:szCs w:val="20"/>
              </w:rPr>
            </w:pPr>
            <w:r w:rsidRPr="00EF4F67">
              <w:rPr>
                <w:rFonts w:asciiTheme="minorHAnsi" w:hAnsiTheme="minorHAnsi" w:cstheme="minorHAnsi"/>
                <w:sz w:val="18"/>
                <w:szCs w:val="22"/>
              </w:rPr>
              <w:t>Material storing</w:t>
            </w:r>
            <w:r>
              <w:rPr>
                <w:rFonts w:asciiTheme="minorHAnsi" w:hAnsiTheme="minorHAnsi" w:cstheme="minorHAnsi"/>
                <w:sz w:val="22"/>
                <w:szCs w:val="22"/>
              </w:rPr>
              <w:t xml:space="preserve"> </w:t>
            </w:r>
          </w:p>
        </w:tc>
        <w:tc>
          <w:tcPr>
            <w:tcW w:w="1890" w:type="dxa"/>
            <w:vAlign w:val="center"/>
          </w:tcPr>
          <w:p w14:paraId="61195F6A" w14:textId="77777777" w:rsidR="00E874EF" w:rsidRPr="003A5B54" w:rsidRDefault="00E874EF" w:rsidP="00412C1F">
            <w:pPr>
              <w:pStyle w:val="ListParagraph"/>
              <w:numPr>
                <w:ilvl w:val="0"/>
                <w:numId w:val="13"/>
              </w:numPr>
              <w:ind w:left="162" w:hanging="162"/>
              <w:rPr>
                <w:rFonts w:ascii="Calibri" w:hAnsi="Calibri" w:cs="Calibri"/>
                <w:sz w:val="20"/>
              </w:rPr>
            </w:pPr>
            <w:r w:rsidRPr="003A5B54">
              <w:rPr>
                <w:rFonts w:ascii="Calibri" w:hAnsi="Calibri" w:cs="Calibri"/>
                <w:sz w:val="20"/>
              </w:rPr>
              <w:t>Slips, Trips and fall</w:t>
            </w:r>
          </w:p>
          <w:p w14:paraId="256E5946" w14:textId="77777777" w:rsidR="00E874EF" w:rsidRPr="003A5B54" w:rsidRDefault="00E874EF" w:rsidP="00412C1F">
            <w:pPr>
              <w:pStyle w:val="ListParagraph"/>
              <w:numPr>
                <w:ilvl w:val="0"/>
                <w:numId w:val="13"/>
              </w:numPr>
              <w:ind w:left="162" w:hanging="162"/>
              <w:rPr>
                <w:rFonts w:ascii="Calibri" w:hAnsi="Calibri" w:cs="Calibri"/>
                <w:sz w:val="20"/>
              </w:rPr>
            </w:pPr>
            <w:r w:rsidRPr="003A5B54">
              <w:rPr>
                <w:rFonts w:ascii="Calibri" w:hAnsi="Calibri" w:cs="Calibri"/>
                <w:sz w:val="20"/>
              </w:rPr>
              <w:t xml:space="preserve">Poor house keeping </w:t>
            </w:r>
          </w:p>
          <w:p w14:paraId="2B6DB25D" w14:textId="77777777" w:rsidR="00E874EF" w:rsidRPr="00A26933" w:rsidRDefault="00E874EF" w:rsidP="005E2EFD">
            <w:pPr>
              <w:tabs>
                <w:tab w:val="left" w:pos="2532"/>
              </w:tabs>
              <w:rPr>
                <w:rFonts w:ascii="Calibri" w:hAnsi="Calibri" w:cs="Arial"/>
                <w:b/>
                <w:sz w:val="20"/>
                <w:szCs w:val="20"/>
                <w:lang w:val="en-GB"/>
              </w:rPr>
            </w:pPr>
          </w:p>
        </w:tc>
        <w:tc>
          <w:tcPr>
            <w:tcW w:w="1459" w:type="dxa"/>
            <w:vAlign w:val="center"/>
          </w:tcPr>
          <w:p w14:paraId="15639E43"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29BB1CED"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Staff/storekeeper </w:t>
            </w:r>
          </w:p>
          <w:p w14:paraId="0A516680" w14:textId="77777777" w:rsidR="00E874EF" w:rsidRPr="00650425" w:rsidRDefault="00E874EF" w:rsidP="005E2EFD">
            <w:pPr>
              <w:rPr>
                <w:rFonts w:asciiTheme="minorHAnsi" w:hAnsiTheme="minorHAnsi" w:cstheme="minorHAnsi"/>
                <w:sz w:val="22"/>
                <w:szCs w:val="22"/>
              </w:rPr>
            </w:pPr>
          </w:p>
          <w:p w14:paraId="2A606F0E" w14:textId="77777777" w:rsidR="00E874EF" w:rsidRDefault="00E874EF" w:rsidP="005E2EFD">
            <w:pPr>
              <w:ind w:right="-95" w:hanging="108"/>
              <w:jc w:val="center"/>
              <w:rPr>
                <w:rFonts w:ascii="Calibri" w:hAnsi="Calibri" w:cs="Arial"/>
                <w:sz w:val="18"/>
                <w:szCs w:val="18"/>
                <w:lang w:val="en-GB"/>
              </w:rPr>
            </w:pPr>
          </w:p>
        </w:tc>
        <w:tc>
          <w:tcPr>
            <w:tcW w:w="544" w:type="dxa"/>
            <w:vAlign w:val="center"/>
          </w:tcPr>
          <w:p w14:paraId="50913AAF" w14:textId="6FD5EB07"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E853A2A" w14:textId="7CA66406"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0815615C" w14:textId="16583D62"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3744C2E4" w14:textId="52378E2D" w:rsidR="00E874EF" w:rsidRDefault="00E874EF"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38562951" w14:textId="77777777" w:rsidR="00E874EF" w:rsidRPr="00946BAF" w:rsidRDefault="00E874EF" w:rsidP="00412C1F">
            <w:pPr>
              <w:pStyle w:val="ListParagraph"/>
              <w:numPr>
                <w:ilvl w:val="0"/>
                <w:numId w:val="12"/>
              </w:numPr>
              <w:ind w:left="217" w:hanging="180"/>
              <w:rPr>
                <w:rFonts w:ascii="Calibri" w:hAnsi="Calibri" w:cs="Arial"/>
                <w:sz w:val="18"/>
                <w:szCs w:val="18"/>
                <w:lang w:val="en-GB"/>
              </w:rPr>
            </w:pPr>
            <w:r w:rsidRPr="00946BAF">
              <w:rPr>
                <w:rFonts w:ascii="Calibri" w:hAnsi="Calibri" w:cs="Arial"/>
                <w:sz w:val="18"/>
                <w:szCs w:val="18"/>
                <w:lang w:val="en-GB"/>
              </w:rPr>
              <w:t xml:space="preserve">Ensure accesses are kept clear at all times. </w:t>
            </w:r>
          </w:p>
          <w:p w14:paraId="5C7BE184" w14:textId="4B72CCAA" w:rsidR="00E874EF" w:rsidRPr="003A5B54" w:rsidRDefault="00E874EF" w:rsidP="00412C1F">
            <w:pPr>
              <w:pStyle w:val="ListParagraph"/>
              <w:numPr>
                <w:ilvl w:val="0"/>
                <w:numId w:val="12"/>
              </w:numPr>
              <w:ind w:left="217" w:hanging="180"/>
              <w:rPr>
                <w:rFonts w:ascii="Calibri" w:hAnsi="Calibri" w:cs="Arial"/>
                <w:sz w:val="20"/>
                <w:szCs w:val="20"/>
                <w:lang w:val="en-GB"/>
              </w:rPr>
            </w:pPr>
            <w:r w:rsidRPr="003A5B54">
              <w:rPr>
                <w:rFonts w:ascii="Calibri" w:hAnsi="Calibri" w:cs="Arial"/>
                <w:sz w:val="20"/>
                <w:szCs w:val="20"/>
                <w:lang w:val="en-GB"/>
              </w:rPr>
              <w:t>Housekeeping to be carried out regularly throughout the day when required</w:t>
            </w:r>
          </w:p>
          <w:p w14:paraId="17875DAC" w14:textId="1B3E2C81" w:rsidR="00E874EF" w:rsidRPr="003A5B54" w:rsidRDefault="00E874EF" w:rsidP="00412C1F">
            <w:pPr>
              <w:pStyle w:val="ListParagraph"/>
              <w:numPr>
                <w:ilvl w:val="0"/>
                <w:numId w:val="12"/>
              </w:numPr>
              <w:ind w:left="217" w:hanging="180"/>
              <w:rPr>
                <w:rFonts w:ascii="Calibri" w:hAnsi="Calibri" w:cs="Arial"/>
                <w:sz w:val="20"/>
                <w:szCs w:val="20"/>
                <w:lang w:val="en-GB"/>
              </w:rPr>
            </w:pPr>
            <w:r w:rsidRPr="003A5B54">
              <w:rPr>
                <w:rFonts w:ascii="Calibri" w:hAnsi="Calibri" w:cs="Arial"/>
                <w:sz w:val="20"/>
                <w:szCs w:val="20"/>
                <w:lang w:val="en-GB"/>
              </w:rPr>
              <w:t>Supervisor to ensure operatives are stacking material neatly and stacks are stable and in a safe condition</w:t>
            </w:r>
          </w:p>
          <w:p w14:paraId="3F21455C" w14:textId="2031A6D8" w:rsidR="00E874EF" w:rsidRPr="003A5B54" w:rsidRDefault="00E874EF" w:rsidP="00412C1F">
            <w:pPr>
              <w:pStyle w:val="ListParagraph"/>
              <w:numPr>
                <w:ilvl w:val="0"/>
                <w:numId w:val="12"/>
              </w:numPr>
              <w:ind w:left="217" w:hanging="180"/>
              <w:rPr>
                <w:rFonts w:asciiTheme="minorHAnsi" w:hAnsiTheme="minorHAnsi" w:cstheme="minorHAnsi"/>
                <w:sz w:val="20"/>
                <w:szCs w:val="20"/>
                <w:lang w:val="en-GB"/>
              </w:rPr>
            </w:pPr>
            <w:r w:rsidRPr="003A5B54">
              <w:rPr>
                <w:rFonts w:asciiTheme="minorHAnsi" w:hAnsiTheme="minorHAnsi" w:cstheme="minorHAnsi"/>
                <w:color w:val="000000"/>
                <w:sz w:val="20"/>
                <w:szCs w:val="20"/>
                <w:shd w:val="clear" w:color="auto" w:fill="F3F3F3"/>
              </w:rPr>
              <w:t>Provide adequate lighting especially during night hours</w:t>
            </w:r>
          </w:p>
          <w:p w14:paraId="7A6EA4E6" w14:textId="56CD73A3" w:rsidR="00E874EF" w:rsidRDefault="00E874EF" w:rsidP="00412C1F">
            <w:pPr>
              <w:pStyle w:val="ListParagraph"/>
              <w:numPr>
                <w:ilvl w:val="0"/>
                <w:numId w:val="12"/>
              </w:numPr>
              <w:ind w:left="217" w:hanging="180"/>
              <w:rPr>
                <w:rFonts w:asciiTheme="minorHAnsi" w:hAnsiTheme="minorHAnsi" w:cstheme="minorHAnsi"/>
                <w:color w:val="000000"/>
                <w:sz w:val="20"/>
                <w:szCs w:val="20"/>
                <w:shd w:val="clear" w:color="auto" w:fill="F3F3F3"/>
              </w:rPr>
            </w:pPr>
            <w:r w:rsidRPr="003A5B54">
              <w:rPr>
                <w:rFonts w:asciiTheme="minorHAnsi" w:hAnsiTheme="minorHAnsi" w:cstheme="minorHAnsi"/>
                <w:color w:val="000000"/>
                <w:sz w:val="20"/>
                <w:szCs w:val="20"/>
                <w:shd w:val="clear" w:color="auto" w:fill="F3F3F3"/>
              </w:rPr>
              <w:t>Appropriate space is allowed around storage areas for employees to move around safely without the risk being trapped between stacked materials.</w:t>
            </w:r>
          </w:p>
          <w:p w14:paraId="372E60EB" w14:textId="30541C65" w:rsidR="006D069D" w:rsidRPr="003A5B54" w:rsidRDefault="00EA1EFA" w:rsidP="00412C1F">
            <w:pPr>
              <w:pStyle w:val="ListParagraph"/>
              <w:numPr>
                <w:ilvl w:val="0"/>
                <w:numId w:val="12"/>
              </w:numPr>
              <w:ind w:left="217" w:hanging="180"/>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Sanitary wa</w:t>
            </w:r>
            <w:r w:rsidR="0065637C">
              <w:rPr>
                <w:rFonts w:asciiTheme="minorHAnsi" w:hAnsiTheme="minorHAnsi" w:cstheme="minorHAnsi"/>
                <w:color w:val="000000"/>
                <w:sz w:val="20"/>
                <w:szCs w:val="20"/>
                <w:shd w:val="clear" w:color="auto" w:fill="F3F3F3"/>
              </w:rPr>
              <w:t>re will be segregated and stored in a proper way to avoid damage.</w:t>
            </w:r>
          </w:p>
          <w:p w14:paraId="01B8FA87" w14:textId="0AECAA76" w:rsidR="00E874EF" w:rsidRPr="0065637C" w:rsidRDefault="0065637C" w:rsidP="0065637C">
            <w:pPr>
              <w:ind w:left="37"/>
              <w:rPr>
                <w:rFonts w:asciiTheme="minorHAnsi" w:hAnsiTheme="minorHAnsi" w:cstheme="minorHAnsi"/>
                <w:sz w:val="20"/>
                <w:szCs w:val="20"/>
                <w:lang w:val="en-GB"/>
              </w:rPr>
            </w:pPr>
            <w:r>
              <w:rPr>
                <w:rFonts w:asciiTheme="minorHAnsi" w:hAnsiTheme="minorHAnsi" w:cstheme="minorHAnsi"/>
                <w:sz w:val="20"/>
                <w:szCs w:val="20"/>
                <w:lang w:val="en-GB"/>
              </w:rPr>
              <w:t>7 Proper signage/Stickers to be displayed on the boxes that Fragile item Handle with care.</w:t>
            </w:r>
          </w:p>
          <w:p w14:paraId="3F148F80" w14:textId="77777777" w:rsidR="008E7834" w:rsidRPr="003A5B54" w:rsidRDefault="008E7834" w:rsidP="008E7834">
            <w:pPr>
              <w:pStyle w:val="ListParagraph"/>
              <w:ind w:left="217"/>
              <w:rPr>
                <w:rFonts w:asciiTheme="minorHAnsi" w:hAnsiTheme="minorHAnsi" w:cstheme="minorHAnsi"/>
                <w:sz w:val="20"/>
                <w:szCs w:val="20"/>
                <w:lang w:val="en-GB"/>
              </w:rPr>
            </w:pPr>
          </w:p>
          <w:p w14:paraId="63F56EB5" w14:textId="77777777" w:rsidR="00E874EF" w:rsidRPr="00A26933" w:rsidRDefault="00E874EF" w:rsidP="005E2EFD">
            <w:pPr>
              <w:rPr>
                <w:rFonts w:ascii="Calibri" w:hAnsi="Calibri" w:cs="Arial"/>
                <w:sz w:val="20"/>
                <w:szCs w:val="20"/>
                <w:lang w:val="en-GB"/>
              </w:rPr>
            </w:pPr>
          </w:p>
        </w:tc>
        <w:tc>
          <w:tcPr>
            <w:tcW w:w="502" w:type="dxa"/>
            <w:vAlign w:val="center"/>
          </w:tcPr>
          <w:p w14:paraId="59A4F357" w14:textId="306FC0F8"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2818256D" w14:textId="4A4ABF37"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416091C0" w14:textId="309678A6"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30C453B5" w14:textId="179F3FB7" w:rsidR="00E874EF" w:rsidRPr="00A71C08" w:rsidRDefault="00E874EF"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445" w:type="dxa"/>
            <w:vAlign w:val="center"/>
          </w:tcPr>
          <w:p w14:paraId="032F053D" w14:textId="77777777" w:rsidR="003922E2" w:rsidRDefault="00E874EF"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w:t>
            </w:r>
          </w:p>
          <w:p w14:paraId="535C06ED" w14:textId="3DE89D3F" w:rsidR="00E874EF" w:rsidRPr="00A71C08" w:rsidRDefault="00E874EF" w:rsidP="005E2EFD">
            <w:pPr>
              <w:rPr>
                <w:rFonts w:asciiTheme="minorHAnsi" w:hAnsiTheme="minorHAnsi" w:cstheme="minorHAnsi"/>
                <w:sz w:val="22"/>
                <w:szCs w:val="22"/>
              </w:rPr>
            </w:pPr>
            <w:r>
              <w:rPr>
                <w:rFonts w:asciiTheme="minorHAnsi" w:hAnsiTheme="minorHAnsi" w:cstheme="minorHAnsi"/>
                <w:sz w:val="22"/>
                <w:szCs w:val="22"/>
              </w:rPr>
              <w:t xml:space="preserve"> Site Eng.</w:t>
            </w:r>
          </w:p>
          <w:p w14:paraId="76CC223D" w14:textId="77777777" w:rsidR="00E874EF" w:rsidRPr="00A71C08" w:rsidRDefault="00E874EF" w:rsidP="005E2EFD">
            <w:pPr>
              <w:rPr>
                <w:rFonts w:asciiTheme="minorHAnsi" w:hAnsiTheme="minorHAnsi" w:cstheme="minorHAnsi"/>
                <w:sz w:val="22"/>
                <w:szCs w:val="22"/>
              </w:rPr>
            </w:pPr>
          </w:p>
        </w:tc>
      </w:tr>
      <w:tr w:rsidR="001D0856" w:rsidRPr="00DA1094" w14:paraId="29420A69" w14:textId="77777777" w:rsidTr="002D0817">
        <w:trPr>
          <w:trHeight w:val="3585"/>
        </w:trPr>
        <w:tc>
          <w:tcPr>
            <w:tcW w:w="623" w:type="dxa"/>
            <w:vAlign w:val="center"/>
          </w:tcPr>
          <w:p w14:paraId="600CDB34" w14:textId="659621F4" w:rsidR="001D0856" w:rsidRDefault="001D08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vAlign w:val="center"/>
          </w:tcPr>
          <w:p w14:paraId="68425200" w14:textId="5C2ED8DD" w:rsidR="001D0856" w:rsidRPr="00EF4F67" w:rsidRDefault="00F66980" w:rsidP="005E2EFD">
            <w:pPr>
              <w:tabs>
                <w:tab w:val="left" w:pos="2532"/>
              </w:tabs>
              <w:rPr>
                <w:rFonts w:asciiTheme="minorHAnsi" w:hAnsiTheme="minorHAnsi" w:cstheme="minorHAnsi"/>
                <w:sz w:val="18"/>
                <w:szCs w:val="22"/>
              </w:rPr>
            </w:pPr>
            <w:r>
              <w:rPr>
                <w:rFonts w:ascii="Calibri" w:hAnsi="Calibri"/>
                <w:sz w:val="20"/>
              </w:rPr>
              <w:t xml:space="preserve">Working on </w:t>
            </w:r>
            <w:r w:rsidR="001D0856">
              <w:rPr>
                <w:rFonts w:ascii="Calibri" w:hAnsi="Calibri"/>
                <w:sz w:val="20"/>
              </w:rPr>
              <w:t xml:space="preserve">mobile </w:t>
            </w:r>
            <w:r>
              <w:rPr>
                <w:rFonts w:ascii="Calibri" w:hAnsi="Calibri"/>
                <w:sz w:val="20"/>
              </w:rPr>
              <w:t xml:space="preserve">scaffolding </w:t>
            </w:r>
          </w:p>
        </w:tc>
        <w:tc>
          <w:tcPr>
            <w:tcW w:w="1890" w:type="dxa"/>
            <w:vAlign w:val="center"/>
          </w:tcPr>
          <w:p w14:paraId="31129272" w14:textId="77777777" w:rsidR="001D0856" w:rsidRDefault="001D0856" w:rsidP="003A5B54">
            <w:pPr>
              <w:rPr>
                <w:rFonts w:ascii="Calibri" w:hAnsi="Calibri"/>
                <w:b/>
                <w:sz w:val="20"/>
              </w:rPr>
            </w:pPr>
            <w:r w:rsidRPr="00992745">
              <w:rPr>
                <w:rFonts w:ascii="Calibri" w:hAnsi="Calibri"/>
                <w:b/>
                <w:sz w:val="20"/>
              </w:rPr>
              <w:t>Work at height</w:t>
            </w:r>
          </w:p>
          <w:p w14:paraId="27EEFE34" w14:textId="77777777" w:rsidR="00DD76D0" w:rsidRPr="00992745" w:rsidRDefault="00DD76D0" w:rsidP="003A5B54">
            <w:pPr>
              <w:rPr>
                <w:rFonts w:ascii="Calibri" w:hAnsi="Calibri"/>
                <w:b/>
                <w:sz w:val="20"/>
              </w:rPr>
            </w:pPr>
          </w:p>
          <w:p w14:paraId="3088FD30" w14:textId="77777777" w:rsidR="001D0856" w:rsidRDefault="001D0856" w:rsidP="003A5B54">
            <w:pPr>
              <w:rPr>
                <w:rFonts w:ascii="Calibri" w:hAnsi="Calibri"/>
                <w:sz w:val="20"/>
              </w:rPr>
            </w:pPr>
          </w:p>
          <w:p w14:paraId="1265ED80"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 form height</w:t>
            </w:r>
          </w:p>
          <w:p w14:paraId="6B54F52B" w14:textId="77777777" w:rsidR="001D0856" w:rsidRDefault="001D0856" w:rsidP="003A5B54">
            <w:pPr>
              <w:ind w:left="162" w:hanging="162"/>
              <w:rPr>
                <w:rFonts w:ascii="Calibri" w:hAnsi="Calibri"/>
                <w:sz w:val="20"/>
              </w:rPr>
            </w:pPr>
          </w:p>
          <w:p w14:paraId="190D1E9A"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Falling objects</w:t>
            </w:r>
          </w:p>
          <w:p w14:paraId="275BBAD6" w14:textId="77777777" w:rsidR="001D0856" w:rsidRDefault="001D0856" w:rsidP="003A5B54">
            <w:pPr>
              <w:ind w:left="162" w:hanging="162"/>
              <w:rPr>
                <w:rFonts w:ascii="Calibri" w:hAnsi="Calibri"/>
                <w:sz w:val="20"/>
              </w:rPr>
            </w:pPr>
          </w:p>
          <w:p w14:paraId="08D41302"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Over loading</w:t>
            </w:r>
          </w:p>
          <w:p w14:paraId="3620EB48" w14:textId="77777777" w:rsidR="00DD76D0" w:rsidRDefault="00DD76D0" w:rsidP="003A5B54">
            <w:pPr>
              <w:ind w:left="162" w:hanging="162"/>
              <w:rPr>
                <w:rFonts w:ascii="Calibri" w:hAnsi="Calibri"/>
                <w:sz w:val="20"/>
              </w:rPr>
            </w:pPr>
          </w:p>
          <w:p w14:paraId="5D6D0A50" w14:textId="77777777" w:rsidR="001D0856" w:rsidRPr="003A5B54" w:rsidRDefault="001D0856" w:rsidP="00412C1F">
            <w:pPr>
              <w:pStyle w:val="ListParagraph"/>
              <w:numPr>
                <w:ilvl w:val="0"/>
                <w:numId w:val="14"/>
              </w:numPr>
              <w:ind w:left="162" w:hanging="162"/>
              <w:rPr>
                <w:rFonts w:asciiTheme="minorHAnsi" w:hAnsiTheme="minorHAnsi" w:cs="Arial"/>
                <w:sz w:val="18"/>
                <w:szCs w:val="18"/>
                <w:lang w:val="en-GB"/>
              </w:rPr>
            </w:pPr>
            <w:r w:rsidRPr="003A5B54">
              <w:rPr>
                <w:rFonts w:asciiTheme="minorHAnsi" w:hAnsiTheme="minorHAnsi"/>
                <w:sz w:val="18"/>
                <w:szCs w:val="18"/>
              </w:rPr>
              <w:t xml:space="preserve">Protruding objects </w:t>
            </w:r>
          </w:p>
          <w:p w14:paraId="4AE9EEEB" w14:textId="04018A50" w:rsidR="001D0856" w:rsidRDefault="001D0856" w:rsidP="003A5B54">
            <w:pPr>
              <w:ind w:left="162" w:hanging="162"/>
              <w:rPr>
                <w:rFonts w:ascii="Calibri" w:hAnsi="Calibri"/>
                <w:sz w:val="20"/>
              </w:rPr>
            </w:pPr>
          </w:p>
          <w:p w14:paraId="5350AA5B" w14:textId="4ECAA3B2" w:rsidR="001D0856" w:rsidRPr="003A5B54" w:rsidRDefault="001D0856" w:rsidP="00412C1F">
            <w:pPr>
              <w:pStyle w:val="ListParagraph"/>
              <w:numPr>
                <w:ilvl w:val="0"/>
                <w:numId w:val="14"/>
              </w:numPr>
              <w:ind w:left="162" w:hanging="162"/>
              <w:rPr>
                <w:rFonts w:ascii="Calibri" w:hAnsi="Calibri" w:cs="Calibri"/>
                <w:sz w:val="20"/>
              </w:rPr>
            </w:pPr>
            <w:r w:rsidRPr="003A5B54">
              <w:rPr>
                <w:rFonts w:ascii="Calibri" w:hAnsi="Calibri"/>
                <w:sz w:val="20"/>
              </w:rPr>
              <w:t>Access &amp; egress</w:t>
            </w:r>
          </w:p>
        </w:tc>
        <w:tc>
          <w:tcPr>
            <w:tcW w:w="1459" w:type="dxa"/>
            <w:vAlign w:val="center"/>
          </w:tcPr>
          <w:p w14:paraId="4EF6CB11"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Operatives/Staff/</w:t>
            </w:r>
          </w:p>
          <w:p w14:paraId="6CD91820"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Visitors</w:t>
            </w:r>
          </w:p>
          <w:p w14:paraId="5F7F725E" w14:textId="77777777" w:rsidR="001D0856" w:rsidRDefault="001D0856" w:rsidP="003A5B54">
            <w:pPr>
              <w:rPr>
                <w:rFonts w:asciiTheme="minorHAnsi" w:hAnsiTheme="minorHAnsi" w:cstheme="minorHAnsi"/>
                <w:sz w:val="22"/>
                <w:szCs w:val="22"/>
              </w:rPr>
            </w:pPr>
            <w:r>
              <w:rPr>
                <w:rFonts w:ascii="Calibri" w:hAnsi="Calibri" w:cs="Arial"/>
                <w:sz w:val="18"/>
                <w:szCs w:val="18"/>
                <w:lang w:val="en-GB"/>
              </w:rPr>
              <w:t xml:space="preserve">Others  </w:t>
            </w:r>
          </w:p>
          <w:p w14:paraId="58A45586" w14:textId="77777777" w:rsidR="001D0856" w:rsidRDefault="001D0856" w:rsidP="005E2EFD">
            <w:pPr>
              <w:ind w:right="-95" w:hanging="108"/>
              <w:jc w:val="center"/>
              <w:rPr>
                <w:rFonts w:ascii="Calibri" w:hAnsi="Calibri" w:cs="Arial"/>
                <w:sz w:val="18"/>
                <w:szCs w:val="18"/>
                <w:lang w:val="en-GB"/>
              </w:rPr>
            </w:pPr>
          </w:p>
        </w:tc>
        <w:tc>
          <w:tcPr>
            <w:tcW w:w="544" w:type="dxa"/>
            <w:vAlign w:val="center"/>
          </w:tcPr>
          <w:p w14:paraId="3371E82C" w14:textId="596EE560"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3E4A871" w14:textId="165C31CE"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661EC353" w14:textId="72232B1F"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453843E8" w14:textId="17313D7C" w:rsidR="001D0856" w:rsidRDefault="001D08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vAlign w:val="center"/>
          </w:tcPr>
          <w:p w14:paraId="743DCB11" w14:textId="440DF75E" w:rsidR="001D0856" w:rsidRPr="006E7A98" w:rsidRDefault="008255B8"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STARRT card briefing must before start the activity</w:t>
            </w:r>
          </w:p>
          <w:p w14:paraId="01A443F7" w14:textId="6CF8F589" w:rsidR="001D0856" w:rsidRPr="006E7A98" w:rsidRDefault="00CB779A" w:rsidP="00412C1F">
            <w:pPr>
              <w:pStyle w:val="ListParagraph"/>
              <w:numPr>
                <w:ilvl w:val="0"/>
                <w:numId w:val="15"/>
              </w:numPr>
              <w:ind w:left="307" w:hanging="307"/>
              <w:rPr>
                <w:rFonts w:ascii="Calibri" w:hAnsi="Calibri" w:cs="Arial"/>
                <w:sz w:val="20"/>
                <w:szCs w:val="20"/>
                <w:lang w:val="en-GB"/>
              </w:rPr>
            </w:pPr>
            <w:r>
              <w:rPr>
                <w:rFonts w:ascii="Calibri" w:hAnsi="Calibri" w:cs="Arial"/>
                <w:sz w:val="20"/>
                <w:szCs w:val="20"/>
                <w:lang w:val="en-GB"/>
              </w:rPr>
              <w:t>Ensure the PTW in place and comply the procedure.</w:t>
            </w:r>
          </w:p>
          <w:p w14:paraId="15D006B7" w14:textId="3FB4AB1D"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proper working platform with complete fall protection</w:t>
            </w:r>
          </w:p>
          <w:p w14:paraId="689E65DB" w14:textId="09932AF5"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Theme="minorHAnsi" w:hAnsiTheme="minorHAnsi" w:cstheme="minorHAnsi"/>
                <w:sz w:val="20"/>
                <w:szCs w:val="20"/>
              </w:rPr>
              <w:t>Ensure Full body harness and 100% Tie off</w:t>
            </w:r>
          </w:p>
          <w:p w14:paraId="1FB683ED" w14:textId="5A7FEBCA"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the scaffold platform is properly erected with "Safe to use" tag.</w:t>
            </w:r>
          </w:p>
          <w:p w14:paraId="37EFD28C" w14:textId="2E851574"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castor wheels are</w:t>
            </w:r>
            <w:r w:rsidR="00081E58" w:rsidRPr="006E7A98">
              <w:rPr>
                <w:rFonts w:ascii="Calibri" w:hAnsi="Calibri" w:cs="Arial"/>
                <w:sz w:val="20"/>
                <w:szCs w:val="20"/>
                <w:lang w:val="en-GB"/>
              </w:rPr>
              <w:t xml:space="preserve"> locked </w:t>
            </w:r>
          </w:p>
          <w:p w14:paraId="066D0839" w14:textId="1725BDD1" w:rsidR="001D0856" w:rsidRPr="006E7A98" w:rsidRDefault="001D0856" w:rsidP="00412C1F">
            <w:pPr>
              <w:pStyle w:val="ListParagraph"/>
              <w:numPr>
                <w:ilvl w:val="0"/>
                <w:numId w:val="15"/>
              </w:numPr>
              <w:ind w:left="307" w:hanging="307"/>
              <w:rPr>
                <w:sz w:val="20"/>
                <w:szCs w:val="20"/>
              </w:rPr>
            </w:pPr>
            <w:r w:rsidRPr="006E7A98">
              <w:rPr>
                <w:rFonts w:asciiTheme="minorHAnsi" w:hAnsiTheme="minorHAnsi"/>
                <w:sz w:val="18"/>
                <w:szCs w:val="18"/>
              </w:rPr>
              <w:t>Hand tools must be secured/tethered</w:t>
            </w:r>
          </w:p>
          <w:p w14:paraId="1D34B738" w14:textId="3ADA0C7D" w:rsidR="001D0856" w:rsidRPr="0051403B" w:rsidRDefault="001D0856" w:rsidP="00412C1F">
            <w:pPr>
              <w:pStyle w:val="Footer"/>
              <w:numPr>
                <w:ilvl w:val="0"/>
                <w:numId w:val="15"/>
              </w:numPr>
              <w:ind w:left="307" w:hanging="307"/>
              <w:rPr>
                <w:rFonts w:ascii="Calibri" w:hAnsi="Calibri"/>
                <w:sz w:val="20"/>
              </w:rPr>
            </w:pPr>
            <w:r>
              <w:rPr>
                <w:rFonts w:ascii="Calibri" w:hAnsi="Calibri"/>
                <w:sz w:val="20"/>
              </w:rPr>
              <w:t>Work materials strictly not allowed to be stored on platform except for working tools</w:t>
            </w:r>
          </w:p>
          <w:p w14:paraId="0A65B045" w14:textId="2B4FEB27" w:rsidR="001D0856" w:rsidRPr="006E7A98" w:rsidRDefault="00081E58"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18"/>
                <w:szCs w:val="18"/>
                <w:lang w:val="en-GB"/>
              </w:rPr>
              <w:t>Ensure avoid over reaching and climb on handrail.</w:t>
            </w:r>
          </w:p>
          <w:p w14:paraId="7A280122" w14:textId="4F19CFC8"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w:t>
            </w:r>
            <w:r w:rsidRPr="006E7A98">
              <w:rPr>
                <w:sz w:val="20"/>
                <w:szCs w:val="20"/>
              </w:rPr>
              <w:t xml:space="preserve"> </w:t>
            </w:r>
            <w:r w:rsidRPr="006E7A98">
              <w:rPr>
                <w:rFonts w:ascii="Calibri" w:hAnsi="Calibri" w:cs="Arial"/>
                <w:sz w:val="20"/>
                <w:szCs w:val="20"/>
                <w:lang w:val="en-GB"/>
              </w:rPr>
              <w:t xml:space="preserve">unauthorised person not allowed to modify the scaffolding and if needed to any changes then must be modified by trained and certified scaffolder.  </w:t>
            </w:r>
          </w:p>
          <w:p w14:paraId="501A4963" w14:textId="7BBEE509"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sz w:val="20"/>
                <w:szCs w:val="20"/>
              </w:rPr>
              <w:t>Ensure safe access to the working platform</w:t>
            </w:r>
          </w:p>
          <w:p w14:paraId="1B7E4A3C" w14:textId="00E85B68"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Scaffold access must be free from obstruction</w:t>
            </w:r>
          </w:p>
          <w:p w14:paraId="120CE86A" w14:textId="7105427A" w:rsidR="001D0856" w:rsidRPr="006E7A98" w:rsidRDefault="001D0856"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 xml:space="preserve">Ensure sufficient </w:t>
            </w:r>
            <w:r w:rsidR="00DD76D0" w:rsidRPr="006E7A98">
              <w:rPr>
                <w:rFonts w:ascii="Calibri" w:hAnsi="Calibri" w:cs="Arial"/>
                <w:sz w:val="18"/>
                <w:szCs w:val="18"/>
                <w:lang w:val="en-GB"/>
              </w:rPr>
              <w:t>illumination in work area</w:t>
            </w:r>
          </w:p>
          <w:p w14:paraId="1A9205AF" w14:textId="4AFC5322" w:rsidR="00DD76D0" w:rsidRPr="00F66980" w:rsidRDefault="00DD76D0" w:rsidP="00F66980">
            <w:pPr>
              <w:rPr>
                <w:rFonts w:ascii="Calibri" w:hAnsi="Calibri" w:cs="Arial"/>
                <w:sz w:val="18"/>
                <w:szCs w:val="18"/>
                <w:lang w:val="en-GB"/>
              </w:rPr>
            </w:pPr>
          </w:p>
        </w:tc>
        <w:tc>
          <w:tcPr>
            <w:tcW w:w="502" w:type="dxa"/>
            <w:vAlign w:val="center"/>
          </w:tcPr>
          <w:p w14:paraId="6EF0BB5A" w14:textId="7E423C8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1</w:t>
            </w:r>
          </w:p>
        </w:tc>
        <w:tc>
          <w:tcPr>
            <w:tcW w:w="639" w:type="dxa"/>
            <w:vAlign w:val="center"/>
          </w:tcPr>
          <w:p w14:paraId="24504F0D" w14:textId="4E194450"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453" w:type="dxa"/>
            <w:vAlign w:val="center"/>
          </w:tcPr>
          <w:p w14:paraId="37F57A05" w14:textId="3A5E842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726" w:type="dxa"/>
            <w:shd w:val="clear" w:color="auto" w:fill="00B050"/>
            <w:vAlign w:val="center"/>
          </w:tcPr>
          <w:p w14:paraId="5F56D28E" w14:textId="5700DD3A" w:rsidR="001D0856" w:rsidRDefault="001D0856"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445" w:type="dxa"/>
            <w:vAlign w:val="center"/>
          </w:tcPr>
          <w:p w14:paraId="20D86908" w14:textId="5733ED16" w:rsidR="001D0856" w:rsidRPr="00A71C08" w:rsidRDefault="001D0856" w:rsidP="005E2EFD">
            <w:pPr>
              <w:rPr>
                <w:rFonts w:asciiTheme="minorHAnsi" w:hAnsiTheme="minorHAnsi" w:cstheme="minorHAnsi"/>
                <w:sz w:val="22"/>
                <w:szCs w:val="22"/>
              </w:rPr>
            </w:pPr>
            <w:r w:rsidRPr="001E6411">
              <w:rPr>
                <w:rFonts w:ascii="Calibri" w:hAnsi="Calibri"/>
                <w:sz w:val="20"/>
              </w:rPr>
              <w:t>Supervisors Foreman, Site Eng.</w:t>
            </w:r>
          </w:p>
        </w:tc>
      </w:tr>
      <w:tr w:rsidR="007A743A" w:rsidRPr="00DA1094" w14:paraId="4F3E7B21" w14:textId="77777777" w:rsidTr="002D0817">
        <w:trPr>
          <w:trHeight w:val="3585"/>
        </w:trPr>
        <w:tc>
          <w:tcPr>
            <w:tcW w:w="623" w:type="dxa"/>
            <w:vAlign w:val="center"/>
          </w:tcPr>
          <w:p w14:paraId="2CC065C4" w14:textId="5E3FC327" w:rsidR="007A743A" w:rsidRDefault="007A743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vAlign w:val="center"/>
          </w:tcPr>
          <w:p w14:paraId="64293DDC" w14:textId="77777777" w:rsidR="007A743A" w:rsidRPr="009F4906" w:rsidRDefault="007A743A" w:rsidP="00C61846">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of </w:t>
            </w:r>
            <w:r>
              <w:rPr>
                <w:rFonts w:asciiTheme="minorHAnsi" w:hAnsiTheme="minorHAnsi" w:cstheme="minorHAnsi"/>
                <w:sz w:val="18"/>
                <w:szCs w:val="18"/>
                <w:lang w:val="en-GB"/>
              </w:rPr>
              <w:t xml:space="preserve"> </w:t>
            </w:r>
            <w:r w:rsidRPr="009F4906">
              <w:rPr>
                <w:rFonts w:asciiTheme="minorHAnsi" w:hAnsiTheme="minorHAnsi" w:cstheme="minorHAnsi"/>
                <w:sz w:val="18"/>
                <w:szCs w:val="18"/>
                <w:lang w:val="en-GB"/>
              </w:rPr>
              <w:t xml:space="preserve">Ladder </w:t>
            </w:r>
          </w:p>
          <w:p w14:paraId="6C0CD669" w14:textId="77777777" w:rsidR="007A743A" w:rsidRPr="001E6411" w:rsidRDefault="007A743A" w:rsidP="005E2EFD">
            <w:pPr>
              <w:tabs>
                <w:tab w:val="left" w:pos="2532"/>
              </w:tabs>
              <w:rPr>
                <w:rFonts w:ascii="Calibri" w:hAnsi="Calibri"/>
                <w:sz w:val="20"/>
              </w:rPr>
            </w:pPr>
          </w:p>
        </w:tc>
        <w:tc>
          <w:tcPr>
            <w:tcW w:w="1890" w:type="dxa"/>
            <w:vAlign w:val="center"/>
          </w:tcPr>
          <w:p w14:paraId="1D3702BE" w14:textId="77777777" w:rsidR="007A743A" w:rsidRPr="009F4906" w:rsidRDefault="007A743A" w:rsidP="0061601E">
            <w:pPr>
              <w:pStyle w:val="NoSpacing"/>
              <w:numPr>
                <w:ilvl w:val="0"/>
                <w:numId w:val="30"/>
              </w:numPr>
              <w:ind w:left="342" w:hanging="342"/>
              <w:rPr>
                <w:rFonts w:ascii="Calibri" w:hAnsi="Calibri"/>
                <w:sz w:val="20"/>
              </w:rPr>
            </w:pPr>
            <w:r w:rsidRPr="009F4906">
              <w:rPr>
                <w:rFonts w:ascii="Calibri" w:hAnsi="Calibri"/>
                <w:sz w:val="20"/>
              </w:rPr>
              <w:t>Falling from height</w:t>
            </w:r>
          </w:p>
          <w:p w14:paraId="23EAE446" w14:textId="77777777" w:rsidR="007A743A" w:rsidRPr="009F4906" w:rsidRDefault="007A743A" w:rsidP="0061601E">
            <w:pPr>
              <w:pStyle w:val="NoSpacing"/>
              <w:ind w:left="342" w:hanging="342"/>
              <w:rPr>
                <w:rFonts w:ascii="Calibri" w:hAnsi="Calibri"/>
                <w:sz w:val="20"/>
              </w:rPr>
            </w:pPr>
          </w:p>
          <w:p w14:paraId="71C9AB35" w14:textId="77777777" w:rsidR="007A743A" w:rsidRPr="009F4906" w:rsidRDefault="007A743A" w:rsidP="0061601E">
            <w:pPr>
              <w:pStyle w:val="NoSpacing"/>
              <w:numPr>
                <w:ilvl w:val="0"/>
                <w:numId w:val="30"/>
              </w:numPr>
              <w:ind w:left="342" w:hanging="342"/>
              <w:rPr>
                <w:rFonts w:ascii="Calibri" w:hAnsi="Calibri"/>
                <w:sz w:val="20"/>
              </w:rPr>
            </w:pPr>
            <w:r w:rsidRPr="009F4906">
              <w:rPr>
                <w:rFonts w:ascii="Calibri" w:hAnsi="Calibri"/>
                <w:sz w:val="20"/>
              </w:rPr>
              <w:t>Working on Uneven ground</w:t>
            </w:r>
          </w:p>
          <w:p w14:paraId="60B9FB53" w14:textId="77777777" w:rsidR="007A743A" w:rsidRPr="009F4906" w:rsidRDefault="007A743A" w:rsidP="0061601E">
            <w:pPr>
              <w:pStyle w:val="NoSpacing"/>
              <w:ind w:left="342" w:hanging="342"/>
              <w:rPr>
                <w:rFonts w:cstheme="minorHAnsi"/>
              </w:rPr>
            </w:pPr>
          </w:p>
          <w:p w14:paraId="438A5B8D" w14:textId="47B14B18" w:rsidR="007A743A" w:rsidRPr="0061601E" w:rsidRDefault="007A743A" w:rsidP="0061601E">
            <w:pPr>
              <w:pStyle w:val="ListParagraph"/>
              <w:numPr>
                <w:ilvl w:val="0"/>
                <w:numId w:val="30"/>
              </w:numPr>
              <w:ind w:left="342" w:hanging="342"/>
              <w:rPr>
                <w:rFonts w:ascii="Calibri" w:hAnsi="Calibri"/>
                <w:b/>
                <w:sz w:val="18"/>
                <w:szCs w:val="18"/>
              </w:rPr>
            </w:pPr>
            <w:r w:rsidRPr="0061601E">
              <w:rPr>
                <w:rFonts w:cstheme="minorHAnsi"/>
                <w:sz w:val="18"/>
                <w:szCs w:val="18"/>
              </w:rPr>
              <w:t>Falling objects</w:t>
            </w:r>
          </w:p>
        </w:tc>
        <w:tc>
          <w:tcPr>
            <w:tcW w:w="1459" w:type="dxa"/>
            <w:vAlign w:val="center"/>
          </w:tcPr>
          <w:p w14:paraId="779AC5B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Operatives/</w:t>
            </w:r>
          </w:p>
          <w:p w14:paraId="079FC9D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Staff/</w:t>
            </w:r>
          </w:p>
          <w:p w14:paraId="2DE70F29" w14:textId="77777777" w:rsidR="007A743A" w:rsidRDefault="007A743A" w:rsidP="003A5B54">
            <w:pPr>
              <w:ind w:right="-95"/>
              <w:rPr>
                <w:rFonts w:ascii="Calibri" w:hAnsi="Calibri" w:cs="Arial"/>
                <w:sz w:val="18"/>
                <w:szCs w:val="18"/>
                <w:lang w:val="en-GB"/>
              </w:rPr>
            </w:pPr>
          </w:p>
        </w:tc>
        <w:tc>
          <w:tcPr>
            <w:tcW w:w="544" w:type="dxa"/>
            <w:vAlign w:val="center"/>
          </w:tcPr>
          <w:p w14:paraId="143D50B1" w14:textId="180ECDD1"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F4D6401" w14:textId="0AFA91D0"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27023BB4" w14:textId="49B88598" w:rsidR="007A743A" w:rsidRDefault="007A743A" w:rsidP="005E2EFD">
            <w:pPr>
              <w:jc w:val="center"/>
              <w:rPr>
                <w:rFonts w:asciiTheme="minorHAnsi" w:hAnsiTheme="minorHAnsi" w:cstheme="minorHAnsi"/>
                <w:sz w:val="22"/>
                <w:szCs w:val="22"/>
              </w:rPr>
            </w:pPr>
            <w:r w:rsidRPr="009F4906">
              <w:rPr>
                <w:rFonts w:asciiTheme="minorHAnsi" w:hAnsiTheme="minorHAnsi" w:cstheme="minorHAnsi"/>
                <w:sz w:val="22"/>
                <w:szCs w:val="22"/>
              </w:rPr>
              <w:t>12</w:t>
            </w:r>
          </w:p>
        </w:tc>
        <w:tc>
          <w:tcPr>
            <w:tcW w:w="634" w:type="dxa"/>
            <w:shd w:val="clear" w:color="auto" w:fill="FFFF00"/>
            <w:vAlign w:val="center"/>
          </w:tcPr>
          <w:p w14:paraId="1BB92ADB" w14:textId="46E9F86D" w:rsidR="007A743A" w:rsidRDefault="007A743A" w:rsidP="003025FD">
            <w:pPr>
              <w:pStyle w:val="Footer"/>
              <w:tabs>
                <w:tab w:val="clear" w:pos="4320"/>
                <w:tab w:val="clear" w:pos="8640"/>
              </w:tabs>
              <w:rPr>
                <w:rFonts w:asciiTheme="minorHAnsi" w:hAnsiTheme="minorHAnsi" w:cstheme="minorHAnsi"/>
                <w:sz w:val="22"/>
                <w:szCs w:val="22"/>
              </w:rPr>
            </w:pPr>
            <w:r w:rsidRPr="009F4906">
              <w:rPr>
                <w:rFonts w:asciiTheme="minorHAnsi" w:hAnsiTheme="minorHAnsi" w:cstheme="minorHAnsi"/>
                <w:sz w:val="22"/>
                <w:szCs w:val="22"/>
              </w:rPr>
              <w:t>Medium</w:t>
            </w:r>
          </w:p>
        </w:tc>
        <w:tc>
          <w:tcPr>
            <w:tcW w:w="4295" w:type="dxa"/>
            <w:vAlign w:val="center"/>
          </w:tcPr>
          <w:p w14:paraId="18EC5022" w14:textId="4188D73F" w:rsidR="007A743A" w:rsidRPr="0061601E" w:rsidRDefault="00EF067F" w:rsidP="0061601E">
            <w:pPr>
              <w:pStyle w:val="ListParagraph"/>
              <w:numPr>
                <w:ilvl w:val="0"/>
                <w:numId w:val="29"/>
              </w:numPr>
              <w:ind w:left="307" w:hanging="270"/>
              <w:rPr>
                <w:rFonts w:ascii="Calibri" w:hAnsi="Calibri" w:cs="Calibri"/>
                <w:sz w:val="20"/>
              </w:rPr>
            </w:pPr>
            <w:r w:rsidRPr="00BB6DBB">
              <w:rPr>
                <w:rFonts w:ascii="Calibri" w:hAnsi="Calibri"/>
                <w:b/>
                <w:sz w:val="20"/>
              </w:rPr>
              <w:t>Ladder is not to use daily basis but in certain cases where there is very narrow place and even p</w:t>
            </w:r>
            <w:r>
              <w:rPr>
                <w:rFonts w:ascii="Calibri" w:hAnsi="Calibri"/>
                <w:b/>
                <w:sz w:val="20"/>
              </w:rPr>
              <w:t>odium ladder not possible to place</w:t>
            </w:r>
            <w:r w:rsidRPr="00BB6DBB">
              <w:rPr>
                <w:rFonts w:ascii="Calibri" w:hAnsi="Calibri"/>
                <w:b/>
                <w:sz w:val="20"/>
              </w:rPr>
              <w:t xml:space="preserve"> in that cases Ladder can </w:t>
            </w:r>
            <w:r>
              <w:rPr>
                <w:rFonts w:ascii="Calibri" w:hAnsi="Calibri"/>
                <w:b/>
                <w:sz w:val="20"/>
              </w:rPr>
              <w:t xml:space="preserve">be </w:t>
            </w:r>
            <w:r w:rsidRPr="00BB6DBB">
              <w:rPr>
                <w:rFonts w:ascii="Calibri" w:hAnsi="Calibri"/>
                <w:b/>
                <w:sz w:val="20"/>
              </w:rPr>
              <w:t xml:space="preserve">use if </w:t>
            </w:r>
            <w:r>
              <w:rPr>
                <w:rFonts w:ascii="Calibri" w:hAnsi="Calibri"/>
                <w:b/>
                <w:sz w:val="20"/>
              </w:rPr>
              <w:t xml:space="preserve">permission granted from </w:t>
            </w:r>
            <w:r w:rsidRPr="00BB6DBB">
              <w:rPr>
                <w:rFonts w:ascii="Calibri" w:hAnsi="Calibri"/>
                <w:b/>
                <w:sz w:val="20"/>
              </w:rPr>
              <w:t>McLaren Safety)</w:t>
            </w:r>
          </w:p>
          <w:p w14:paraId="3CCAD65C" w14:textId="5A30E09E" w:rsidR="007A743A" w:rsidRPr="0061601E" w:rsidRDefault="007A743A" w:rsidP="0061601E">
            <w:pPr>
              <w:pStyle w:val="ListParagraph"/>
              <w:numPr>
                <w:ilvl w:val="0"/>
                <w:numId w:val="29"/>
              </w:numPr>
              <w:ind w:left="307" w:hanging="270"/>
              <w:rPr>
                <w:rFonts w:ascii="Calibri" w:hAnsi="Calibri" w:cs="Calibri"/>
                <w:sz w:val="20"/>
              </w:rPr>
            </w:pPr>
            <w:r w:rsidRPr="0061601E">
              <w:rPr>
                <w:rFonts w:ascii="Calibri" w:hAnsi="Calibri" w:cs="Calibri"/>
                <w:sz w:val="20"/>
              </w:rPr>
              <w:t>Never try to overreach with any ladders</w:t>
            </w:r>
          </w:p>
          <w:p w14:paraId="4C8E4F21" w14:textId="2B50D76D"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 xml:space="preserve">Check the ladder is </w:t>
            </w:r>
            <w:r w:rsidR="0061601E">
              <w:rPr>
                <w:rFonts w:ascii="Calibri" w:hAnsi="Calibri"/>
                <w:sz w:val="20"/>
              </w:rPr>
              <w:t>adequately maintained and free from damages/</w:t>
            </w:r>
            <w:r w:rsidRPr="0061601E">
              <w:rPr>
                <w:rFonts w:ascii="Calibri" w:hAnsi="Calibri"/>
                <w:sz w:val="20"/>
              </w:rPr>
              <w:t>good condition</w:t>
            </w:r>
          </w:p>
          <w:p w14:paraId="0A7E7850" w14:textId="63D71D01"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 xml:space="preserve">Maintain a minimum of 3 points of contact with stepladders at all times </w:t>
            </w:r>
            <w:r w:rsidR="0061601E">
              <w:rPr>
                <w:rFonts w:ascii="Calibri" w:hAnsi="Calibri"/>
                <w:sz w:val="20"/>
              </w:rPr>
              <w:t>(</w:t>
            </w:r>
            <w:r w:rsidRPr="0061601E">
              <w:rPr>
                <w:rFonts w:ascii="Calibri" w:hAnsi="Calibri"/>
                <w:sz w:val="20"/>
              </w:rPr>
              <w:t>feet/thighs/hands)</w:t>
            </w:r>
          </w:p>
          <w:p w14:paraId="30DA47F1" w14:textId="77777777"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If possible avoid the use of stepladders at a working height of 2 meters and more.</w:t>
            </w:r>
          </w:p>
          <w:p w14:paraId="4106A8D7" w14:textId="1E7D0058"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Check the ladder legs (and stays) are fully deployed or locked (depending on type) to maintain maximum base dimensions and the step ladder is orientated to provide maximum stability.</w:t>
            </w:r>
          </w:p>
          <w:p w14:paraId="3788141A" w14:textId="58356BB6" w:rsidR="007A743A" w:rsidRPr="0061601E" w:rsidRDefault="007A743A" w:rsidP="0061601E">
            <w:pPr>
              <w:pStyle w:val="ListParagraph"/>
              <w:numPr>
                <w:ilvl w:val="0"/>
                <w:numId w:val="29"/>
              </w:numPr>
              <w:autoSpaceDE w:val="0"/>
              <w:autoSpaceDN w:val="0"/>
              <w:adjustRightInd w:val="0"/>
              <w:ind w:left="307" w:hanging="270"/>
              <w:rPr>
                <w:rFonts w:ascii="Calibri" w:eastAsia="Calibri" w:hAnsi="Calibri" w:cs="ArialNarrow"/>
                <w:sz w:val="20"/>
                <w:lang w:eastAsia="en-GB"/>
              </w:rPr>
            </w:pPr>
            <w:r w:rsidRPr="0061601E">
              <w:rPr>
                <w:rFonts w:ascii="Calibri" w:eastAsia="Calibri" w:hAnsi="Calibri" w:cs="ArialNarrow"/>
                <w:sz w:val="20"/>
                <w:lang w:eastAsia="en-GB"/>
              </w:rPr>
              <w:t>Stepladders/ladders has to be used on leveled ground/firm base</w:t>
            </w:r>
          </w:p>
          <w:p w14:paraId="7A77F4AC" w14:textId="4E27EA25" w:rsidR="007A743A" w:rsidRPr="0061601E" w:rsidRDefault="007A743A" w:rsidP="0061601E">
            <w:pPr>
              <w:pStyle w:val="ListParagraph"/>
              <w:numPr>
                <w:ilvl w:val="0"/>
                <w:numId w:val="29"/>
              </w:numPr>
              <w:autoSpaceDE w:val="0"/>
              <w:autoSpaceDN w:val="0"/>
              <w:adjustRightInd w:val="0"/>
              <w:ind w:left="307" w:hanging="270"/>
              <w:rPr>
                <w:rFonts w:ascii="Calibri" w:eastAsia="Calibri" w:hAnsi="Calibri" w:cs="ArialNarrow"/>
                <w:sz w:val="20"/>
                <w:lang w:eastAsia="en-GB"/>
              </w:rPr>
            </w:pPr>
            <w:r w:rsidRPr="0061601E">
              <w:rPr>
                <w:rFonts w:ascii="Calibri" w:eastAsia="Calibri" w:hAnsi="Calibri" w:cs="ArialNarrow"/>
                <w:sz w:val="20"/>
                <w:lang w:eastAsia="en-GB"/>
              </w:rPr>
              <w:t>Ensure that during using ladder from the top 2 step is blocked to avoid climb on that.</w:t>
            </w:r>
          </w:p>
          <w:p w14:paraId="66F25268" w14:textId="6B742204" w:rsidR="007A743A" w:rsidRPr="0061601E" w:rsidRDefault="007A743A" w:rsidP="0061601E">
            <w:pPr>
              <w:pStyle w:val="ListParagraph"/>
              <w:numPr>
                <w:ilvl w:val="0"/>
                <w:numId w:val="29"/>
              </w:numPr>
              <w:ind w:left="307" w:hanging="270"/>
              <w:rPr>
                <w:rFonts w:ascii="Calibri" w:eastAsia="Calibri" w:hAnsi="Calibri" w:cs="ArialNarrow"/>
                <w:sz w:val="20"/>
                <w:lang w:eastAsia="en-GB"/>
              </w:rPr>
            </w:pPr>
            <w:r w:rsidRPr="0061601E">
              <w:rPr>
                <w:rFonts w:ascii="Calibri" w:eastAsia="Calibri" w:hAnsi="Calibri" w:cs="ArialNarrow"/>
                <w:sz w:val="20"/>
                <w:lang w:eastAsia="en-GB"/>
              </w:rPr>
              <w:t>The ladder securely fixed to prevent slipping outwards or sideways or securely footed at all times.</w:t>
            </w:r>
          </w:p>
          <w:p w14:paraId="79505D95" w14:textId="74AA50CF" w:rsidR="007A743A" w:rsidRPr="0061601E" w:rsidRDefault="007A743A" w:rsidP="0061601E">
            <w:pPr>
              <w:pStyle w:val="ListParagraph"/>
              <w:numPr>
                <w:ilvl w:val="0"/>
                <w:numId w:val="29"/>
              </w:numPr>
              <w:ind w:left="307" w:hanging="270"/>
              <w:rPr>
                <w:rFonts w:ascii="Calibri" w:hAnsi="Calibri"/>
                <w:sz w:val="20"/>
              </w:rPr>
            </w:pPr>
            <w:r w:rsidRPr="0061601E">
              <w:rPr>
                <w:rFonts w:ascii="Calibri" w:eastAsia="Calibri" w:hAnsi="Calibri" w:cs="ArialNarrow"/>
                <w:sz w:val="20"/>
                <w:lang w:eastAsia="en-GB"/>
              </w:rPr>
              <w:t>Person must hold the ladder while another operative working on it</w:t>
            </w:r>
          </w:p>
          <w:p w14:paraId="1B231C5C" w14:textId="1F766A19"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 xml:space="preserve"> Materials should not be placed above the </w:t>
            </w:r>
            <w:r w:rsidRPr="0061601E">
              <w:rPr>
                <w:rFonts w:ascii="Calibri" w:hAnsi="Calibri"/>
                <w:sz w:val="20"/>
              </w:rPr>
              <w:lastRenderedPageBreak/>
              <w:t>thread of ladders/step ladders</w:t>
            </w:r>
          </w:p>
          <w:p w14:paraId="2D03B93C" w14:textId="2072E147"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Do not carry any materials in one hand while climbing or getting down from ladder</w:t>
            </w:r>
          </w:p>
          <w:p w14:paraId="02E5F50A" w14:textId="2F4F1FDE" w:rsidR="007A743A" w:rsidRPr="0061601E" w:rsidRDefault="007A743A" w:rsidP="0061601E">
            <w:pPr>
              <w:pStyle w:val="ListParagraph"/>
              <w:numPr>
                <w:ilvl w:val="0"/>
                <w:numId w:val="29"/>
              </w:numPr>
              <w:ind w:left="307" w:hanging="270"/>
              <w:rPr>
                <w:rFonts w:ascii="Calibri" w:hAnsi="Calibri" w:cs="Calibri"/>
                <w:sz w:val="20"/>
                <w:szCs w:val="22"/>
              </w:rPr>
            </w:pPr>
            <w:r w:rsidRPr="0061601E">
              <w:rPr>
                <w:rFonts w:ascii="Calibri" w:hAnsi="Calibri" w:cs="Calibri"/>
                <w:sz w:val="20"/>
                <w:szCs w:val="22"/>
              </w:rPr>
              <w:t>Ensure the area under the ladder is barricaded especially if it is being used in a public area.</w:t>
            </w:r>
          </w:p>
          <w:p w14:paraId="29ADCB75" w14:textId="1BE2C8E4" w:rsidR="007A743A" w:rsidRPr="0061601E" w:rsidRDefault="007A743A" w:rsidP="0061601E">
            <w:pPr>
              <w:pStyle w:val="ListParagraph"/>
              <w:numPr>
                <w:ilvl w:val="0"/>
                <w:numId w:val="29"/>
              </w:numPr>
              <w:ind w:left="307" w:hanging="270"/>
              <w:rPr>
                <w:rFonts w:ascii="Calibri" w:hAnsi="Calibri" w:cs="Arial"/>
                <w:sz w:val="20"/>
                <w:szCs w:val="20"/>
                <w:lang w:val="en-GB"/>
              </w:rPr>
            </w:pPr>
            <w:r w:rsidRPr="0061601E">
              <w:rPr>
                <w:rFonts w:ascii="Calibri" w:hAnsi="Calibri" w:cs="Calibri"/>
                <w:sz w:val="20"/>
                <w:szCs w:val="22"/>
              </w:rPr>
              <w:t xml:space="preserve">Ensure the ladder is electrical insulated podium type if working in live services  </w:t>
            </w:r>
          </w:p>
        </w:tc>
        <w:tc>
          <w:tcPr>
            <w:tcW w:w="502" w:type="dxa"/>
            <w:vAlign w:val="center"/>
          </w:tcPr>
          <w:p w14:paraId="0B630E51" w14:textId="5FC1844C"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7228DF7D" w14:textId="1DFD39EB"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512A2BE" w14:textId="16A3ABD7"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6FA0EE4" w14:textId="200404D0" w:rsidR="007A743A" w:rsidRPr="00A71C08" w:rsidRDefault="007A743A" w:rsidP="00B80F00">
            <w:pPr>
              <w:pStyle w:val="Footer"/>
              <w:tabs>
                <w:tab w:val="clear" w:pos="4320"/>
                <w:tab w:val="clear" w:pos="8640"/>
              </w:tabs>
              <w:rPr>
                <w:rFonts w:asciiTheme="minorHAnsi" w:hAnsiTheme="minorHAnsi" w:cstheme="minorHAnsi"/>
                <w:sz w:val="22"/>
                <w:szCs w:val="22"/>
                <w:lang w:val="en-GB"/>
              </w:rPr>
            </w:pPr>
            <w:r w:rsidRPr="009F4906">
              <w:rPr>
                <w:rFonts w:asciiTheme="minorHAnsi" w:hAnsiTheme="minorHAnsi" w:cstheme="minorHAnsi"/>
                <w:sz w:val="22"/>
                <w:szCs w:val="22"/>
                <w:lang w:val="en-GB"/>
              </w:rPr>
              <w:t>Low</w:t>
            </w:r>
          </w:p>
        </w:tc>
        <w:tc>
          <w:tcPr>
            <w:tcW w:w="1445" w:type="dxa"/>
            <w:vAlign w:val="center"/>
          </w:tcPr>
          <w:p w14:paraId="553971C2" w14:textId="77777777" w:rsidR="007A743A" w:rsidRPr="009F4906" w:rsidRDefault="007A743A" w:rsidP="00C61846">
            <w:pPr>
              <w:pStyle w:val="BodyText"/>
              <w:ind w:left="90"/>
              <w:jc w:val="left"/>
              <w:rPr>
                <w:rFonts w:ascii="Calibri" w:hAnsi="Calibri" w:cs="Calibri"/>
                <w:b w:val="0"/>
                <w:sz w:val="20"/>
                <w:szCs w:val="24"/>
              </w:rPr>
            </w:pPr>
            <w:r w:rsidRPr="009F4906">
              <w:rPr>
                <w:rFonts w:ascii="Calibri" w:hAnsi="Calibri" w:cs="Calibri"/>
                <w:b w:val="0"/>
                <w:sz w:val="20"/>
                <w:szCs w:val="24"/>
              </w:rPr>
              <w:t>Supervisor Site Eng.</w:t>
            </w:r>
          </w:p>
          <w:p w14:paraId="521A1FB0" w14:textId="17CE0349" w:rsidR="007A743A" w:rsidRPr="001E6411" w:rsidRDefault="007A743A" w:rsidP="005E2EFD">
            <w:pPr>
              <w:rPr>
                <w:rFonts w:ascii="Calibri" w:hAnsi="Calibri"/>
                <w:sz w:val="20"/>
              </w:rPr>
            </w:pPr>
            <w:r w:rsidRPr="009F4906">
              <w:rPr>
                <w:rFonts w:ascii="Calibri" w:hAnsi="Calibri" w:cs="Calibri"/>
                <w:sz w:val="20"/>
              </w:rPr>
              <w:t>Foreman,</w:t>
            </w:r>
            <w:r w:rsidRPr="001E6411">
              <w:rPr>
                <w:rFonts w:ascii="Calibri" w:hAnsi="Calibri" w:cs="Calibri"/>
                <w:sz w:val="20"/>
              </w:rPr>
              <w:t xml:space="preserve"> </w:t>
            </w:r>
          </w:p>
        </w:tc>
      </w:tr>
      <w:tr w:rsidR="00073418" w:rsidRPr="00DA1094" w14:paraId="3F38F239" w14:textId="77777777" w:rsidTr="002D0817">
        <w:trPr>
          <w:trHeight w:val="3585"/>
        </w:trPr>
        <w:tc>
          <w:tcPr>
            <w:tcW w:w="623" w:type="dxa"/>
            <w:vAlign w:val="center"/>
          </w:tcPr>
          <w:p w14:paraId="1D74C6FD" w14:textId="0E215C20" w:rsidR="00073418" w:rsidRDefault="0088508E" w:rsidP="00DA1094">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vAlign w:val="center"/>
          </w:tcPr>
          <w:p w14:paraId="240292E1" w14:textId="61EBEDC9" w:rsidR="00073418" w:rsidRPr="009F4906" w:rsidRDefault="0088508E" w:rsidP="00C61846">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Installation of Sanitary wares item like Wall hang toilet, Console Lavatory,Kitchin sink and hand dryers</w:t>
            </w:r>
          </w:p>
        </w:tc>
        <w:tc>
          <w:tcPr>
            <w:tcW w:w="1890" w:type="dxa"/>
            <w:vAlign w:val="center"/>
          </w:tcPr>
          <w:p w14:paraId="6461679B" w14:textId="20FECF4B" w:rsidR="004A21B3" w:rsidRDefault="004A21B3" w:rsidP="00073418">
            <w:pPr>
              <w:pStyle w:val="NoSpacing"/>
              <w:rPr>
                <w:b/>
                <w:sz w:val="20"/>
                <w:szCs w:val="20"/>
              </w:rPr>
            </w:pPr>
          </w:p>
          <w:p w14:paraId="69173385" w14:textId="6A632C1D" w:rsidR="004A21B3" w:rsidRDefault="004A21B3" w:rsidP="00073418">
            <w:pPr>
              <w:pStyle w:val="NoSpacing"/>
              <w:rPr>
                <w:b/>
                <w:sz w:val="20"/>
                <w:szCs w:val="20"/>
              </w:rPr>
            </w:pPr>
            <w:r>
              <w:rPr>
                <w:b/>
                <w:sz w:val="20"/>
                <w:szCs w:val="20"/>
              </w:rPr>
              <w:t xml:space="preserve">a) </w:t>
            </w:r>
            <w:r w:rsidRPr="004A21B3">
              <w:rPr>
                <w:b/>
                <w:sz w:val="20"/>
                <w:szCs w:val="20"/>
              </w:rPr>
              <w:t>Injury from slips trips and falls.</w:t>
            </w:r>
          </w:p>
          <w:p w14:paraId="35F88C53" w14:textId="77777777" w:rsidR="004A21B3" w:rsidRDefault="004A21B3" w:rsidP="00073418">
            <w:pPr>
              <w:pStyle w:val="NoSpacing"/>
              <w:rPr>
                <w:b/>
                <w:sz w:val="20"/>
                <w:szCs w:val="20"/>
              </w:rPr>
            </w:pPr>
            <w:r w:rsidRPr="004A21B3">
              <w:rPr>
                <w:b/>
                <w:sz w:val="20"/>
                <w:szCs w:val="20"/>
              </w:rPr>
              <w:t xml:space="preserve"> b) Injury falling from step ladders</w:t>
            </w:r>
          </w:p>
          <w:p w14:paraId="0467793B" w14:textId="10CBA66C" w:rsidR="004A21B3" w:rsidRDefault="004A21B3" w:rsidP="00073418">
            <w:pPr>
              <w:pStyle w:val="NoSpacing"/>
              <w:rPr>
                <w:b/>
                <w:sz w:val="20"/>
                <w:szCs w:val="20"/>
              </w:rPr>
            </w:pPr>
            <w:r>
              <w:rPr>
                <w:b/>
                <w:sz w:val="20"/>
                <w:szCs w:val="20"/>
              </w:rPr>
              <w:t xml:space="preserve"> c) Injury from manual handling</w:t>
            </w:r>
          </w:p>
          <w:p w14:paraId="11C999B5" w14:textId="46C80B57" w:rsidR="00073418" w:rsidRPr="004A21B3" w:rsidRDefault="004A21B3" w:rsidP="00073418">
            <w:pPr>
              <w:pStyle w:val="NoSpacing"/>
              <w:rPr>
                <w:b/>
                <w:sz w:val="20"/>
                <w:szCs w:val="20"/>
              </w:rPr>
            </w:pPr>
            <w:r w:rsidRPr="004A21B3">
              <w:rPr>
                <w:b/>
                <w:sz w:val="20"/>
                <w:szCs w:val="20"/>
              </w:rPr>
              <w:t xml:space="preserve"> </w:t>
            </w:r>
          </w:p>
        </w:tc>
        <w:tc>
          <w:tcPr>
            <w:tcW w:w="1459" w:type="dxa"/>
            <w:vAlign w:val="center"/>
          </w:tcPr>
          <w:p w14:paraId="7E1A71AB" w14:textId="70082E48" w:rsidR="00073418" w:rsidRPr="009F4906" w:rsidRDefault="000D1AC9" w:rsidP="00C61846">
            <w:pPr>
              <w:ind w:right="-95"/>
              <w:rPr>
                <w:rFonts w:ascii="Calibri" w:hAnsi="Calibri" w:cs="Arial"/>
                <w:sz w:val="18"/>
                <w:szCs w:val="18"/>
                <w:lang w:val="en-GB"/>
              </w:rPr>
            </w:pPr>
            <w:r>
              <w:rPr>
                <w:rFonts w:ascii="Calibri" w:hAnsi="Calibri" w:cs="Arial"/>
                <w:sz w:val="18"/>
                <w:szCs w:val="18"/>
                <w:lang w:val="en-GB"/>
              </w:rPr>
              <w:t xml:space="preserve">Operatives involved </w:t>
            </w:r>
          </w:p>
        </w:tc>
        <w:tc>
          <w:tcPr>
            <w:tcW w:w="544" w:type="dxa"/>
            <w:vAlign w:val="center"/>
          </w:tcPr>
          <w:p w14:paraId="5787A0CF" w14:textId="5989519E" w:rsidR="00073418" w:rsidRDefault="000D1AC9"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931106D" w14:textId="040CF404" w:rsidR="00073418" w:rsidRDefault="000D1AC9"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3A4FD64D" w14:textId="7FF9FA37" w:rsidR="00073418" w:rsidRPr="009F4906" w:rsidRDefault="000D1AC9"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23DD245C" w14:textId="34011C19" w:rsidR="00073418" w:rsidRPr="009F4906" w:rsidRDefault="000D1AC9"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w:t>
            </w:r>
          </w:p>
        </w:tc>
        <w:tc>
          <w:tcPr>
            <w:tcW w:w="4295" w:type="dxa"/>
            <w:vAlign w:val="center"/>
          </w:tcPr>
          <w:p w14:paraId="479FE1F2" w14:textId="77777777" w:rsidR="000D1AC9" w:rsidRPr="00380344" w:rsidRDefault="000D1AC9" w:rsidP="00073418">
            <w:pPr>
              <w:rPr>
                <w:rFonts w:asciiTheme="minorHAnsi" w:hAnsiTheme="minorHAnsi"/>
                <w:sz w:val="22"/>
                <w:szCs w:val="22"/>
              </w:rPr>
            </w:pPr>
            <w:r w:rsidRPr="00380344">
              <w:rPr>
                <w:rFonts w:asciiTheme="minorHAnsi" w:hAnsiTheme="minorHAnsi"/>
                <w:sz w:val="22"/>
                <w:szCs w:val="22"/>
              </w:rPr>
              <w:t xml:space="preserve">1) Ensure all plugs, handles taps and other ancillaries are correctly fitted to sanitary ware. </w:t>
            </w:r>
          </w:p>
          <w:p w14:paraId="6ACBB198" w14:textId="77777777" w:rsidR="000D1AC9" w:rsidRPr="00380344" w:rsidRDefault="000D1AC9" w:rsidP="00073418">
            <w:pPr>
              <w:rPr>
                <w:rFonts w:asciiTheme="minorHAnsi" w:hAnsiTheme="minorHAnsi"/>
                <w:sz w:val="22"/>
                <w:szCs w:val="22"/>
              </w:rPr>
            </w:pPr>
            <w:r w:rsidRPr="00380344">
              <w:rPr>
                <w:rFonts w:asciiTheme="minorHAnsi" w:hAnsiTheme="minorHAnsi"/>
                <w:sz w:val="22"/>
                <w:szCs w:val="22"/>
              </w:rPr>
              <w:t>2) Test for correct operation including flushing of toilet and emptying of water through plugs and overflows.</w:t>
            </w:r>
          </w:p>
          <w:p w14:paraId="6427E1AE" w14:textId="77777777" w:rsidR="00073418" w:rsidRPr="00380344" w:rsidRDefault="000D1AC9" w:rsidP="00073418">
            <w:pPr>
              <w:rPr>
                <w:rFonts w:asciiTheme="minorHAnsi" w:hAnsiTheme="minorHAnsi"/>
                <w:sz w:val="22"/>
                <w:szCs w:val="22"/>
              </w:rPr>
            </w:pPr>
            <w:r w:rsidRPr="00380344">
              <w:rPr>
                <w:rFonts w:asciiTheme="minorHAnsi" w:hAnsiTheme="minorHAnsi"/>
                <w:sz w:val="22"/>
                <w:szCs w:val="22"/>
              </w:rPr>
              <w:t xml:space="preserve"> 3) Visually inspect pipe work and joints for leaks and damage.</w:t>
            </w:r>
          </w:p>
          <w:p w14:paraId="2DCCA72E" w14:textId="77777777" w:rsidR="000D1AC9" w:rsidRPr="00380344" w:rsidRDefault="000D1AC9" w:rsidP="00073418">
            <w:pPr>
              <w:rPr>
                <w:rFonts w:asciiTheme="minorHAnsi" w:hAnsiTheme="minorHAnsi"/>
                <w:sz w:val="22"/>
                <w:szCs w:val="22"/>
              </w:rPr>
            </w:pPr>
            <w:r w:rsidRPr="00380344">
              <w:rPr>
                <w:rFonts w:asciiTheme="minorHAnsi" w:hAnsiTheme="minorHAnsi"/>
                <w:sz w:val="22"/>
                <w:szCs w:val="22"/>
              </w:rPr>
              <w:t>4) Ensure the area to be dismantled and exit points are clear of obstruction and that safe access and egress is maintained.</w:t>
            </w:r>
          </w:p>
          <w:p w14:paraId="6909C938" w14:textId="02832125" w:rsidR="000D1AC9" w:rsidRPr="00380344" w:rsidRDefault="000D1AC9" w:rsidP="00073418">
            <w:pPr>
              <w:rPr>
                <w:rFonts w:asciiTheme="minorHAnsi" w:hAnsiTheme="minorHAnsi"/>
                <w:sz w:val="22"/>
                <w:szCs w:val="22"/>
              </w:rPr>
            </w:pPr>
            <w:r w:rsidRPr="00380344">
              <w:rPr>
                <w:rFonts w:asciiTheme="minorHAnsi" w:hAnsiTheme="minorHAnsi"/>
                <w:sz w:val="22"/>
                <w:szCs w:val="22"/>
              </w:rPr>
              <w:t xml:space="preserve"> 5) Locate and isolate al</w:t>
            </w:r>
            <w:r w:rsidR="00DB7024" w:rsidRPr="00380344">
              <w:rPr>
                <w:rFonts w:asciiTheme="minorHAnsi" w:hAnsiTheme="minorHAnsi"/>
                <w:sz w:val="22"/>
                <w:szCs w:val="22"/>
              </w:rPr>
              <w:t>l water supplies to the Toilet.</w:t>
            </w:r>
          </w:p>
          <w:p w14:paraId="431B91A9" w14:textId="424B39F5" w:rsidR="000D1AC9" w:rsidRPr="00380344" w:rsidRDefault="000D1AC9" w:rsidP="00073418">
            <w:pPr>
              <w:rPr>
                <w:rFonts w:asciiTheme="minorHAnsi" w:hAnsiTheme="minorHAnsi"/>
                <w:sz w:val="22"/>
                <w:szCs w:val="22"/>
              </w:rPr>
            </w:pPr>
            <w:r w:rsidRPr="00380344">
              <w:rPr>
                <w:rFonts w:asciiTheme="minorHAnsi" w:hAnsiTheme="minorHAnsi"/>
                <w:sz w:val="22"/>
                <w:szCs w:val="22"/>
              </w:rPr>
              <w:t>6) Locate and isolate e</w:t>
            </w:r>
            <w:r w:rsidR="00DB7024" w:rsidRPr="00380344">
              <w:rPr>
                <w:rFonts w:asciiTheme="minorHAnsi" w:hAnsiTheme="minorHAnsi"/>
                <w:sz w:val="22"/>
                <w:szCs w:val="22"/>
              </w:rPr>
              <w:t>lectrical supply to the Toilet.</w:t>
            </w:r>
          </w:p>
          <w:p w14:paraId="7B9B41AF" w14:textId="2179DC94" w:rsidR="00DB7024" w:rsidRPr="00380344" w:rsidRDefault="00DB7024" w:rsidP="00073418">
            <w:pPr>
              <w:rPr>
                <w:rFonts w:asciiTheme="minorHAnsi" w:hAnsiTheme="minorHAnsi"/>
                <w:sz w:val="22"/>
                <w:szCs w:val="22"/>
              </w:rPr>
            </w:pPr>
            <w:r w:rsidRPr="00380344">
              <w:rPr>
                <w:rFonts w:asciiTheme="minorHAnsi" w:hAnsiTheme="minorHAnsi"/>
                <w:sz w:val="22"/>
                <w:szCs w:val="22"/>
              </w:rPr>
              <w:t xml:space="preserve">7) Work area will be kept tidy to minimize trip hazards. </w:t>
            </w:r>
          </w:p>
          <w:p w14:paraId="5B0FD110" w14:textId="3F36F02E" w:rsidR="00DB7024" w:rsidRPr="00380344" w:rsidRDefault="00DB7024" w:rsidP="00073418">
            <w:pPr>
              <w:rPr>
                <w:sz w:val="22"/>
                <w:szCs w:val="22"/>
              </w:rPr>
            </w:pPr>
            <w:r w:rsidRPr="00380344">
              <w:rPr>
                <w:rFonts w:asciiTheme="minorHAnsi" w:hAnsiTheme="minorHAnsi"/>
                <w:sz w:val="22"/>
                <w:szCs w:val="22"/>
              </w:rPr>
              <w:t>8) Heavy or awkward items will be broken down into smaller pieces or dual lifted where this is not possible</w:t>
            </w:r>
            <w:r w:rsidRPr="00380344">
              <w:rPr>
                <w:sz w:val="22"/>
                <w:szCs w:val="22"/>
              </w:rPr>
              <w:t>.</w:t>
            </w:r>
          </w:p>
          <w:p w14:paraId="4524A2AC" w14:textId="4AC3864C" w:rsidR="00DB7024" w:rsidRDefault="00380344" w:rsidP="00073418">
            <w:pPr>
              <w:rPr>
                <w:rFonts w:asciiTheme="minorHAnsi" w:hAnsiTheme="minorHAnsi"/>
                <w:sz w:val="22"/>
                <w:szCs w:val="22"/>
              </w:rPr>
            </w:pPr>
            <w:r w:rsidRPr="00380344">
              <w:rPr>
                <w:sz w:val="22"/>
                <w:szCs w:val="22"/>
              </w:rPr>
              <w:t>9) Ensure</w:t>
            </w:r>
            <w:r w:rsidR="00DB7024" w:rsidRPr="00380344">
              <w:rPr>
                <w:sz w:val="22"/>
                <w:szCs w:val="22"/>
              </w:rPr>
              <w:t xml:space="preserve"> </w:t>
            </w:r>
            <w:r w:rsidRPr="00380344">
              <w:rPr>
                <w:rFonts w:asciiTheme="minorHAnsi" w:hAnsiTheme="minorHAnsi"/>
                <w:sz w:val="22"/>
                <w:szCs w:val="22"/>
              </w:rPr>
              <w:t>all operatives are</w:t>
            </w:r>
            <w:r w:rsidR="00DB7024" w:rsidRPr="00380344">
              <w:rPr>
                <w:rFonts w:asciiTheme="minorHAnsi" w:hAnsiTheme="minorHAnsi"/>
                <w:sz w:val="22"/>
                <w:szCs w:val="22"/>
              </w:rPr>
              <w:t xml:space="preserve"> experienced kitchen and bathroom fitters.</w:t>
            </w:r>
            <w:r w:rsidRPr="00380344">
              <w:rPr>
                <w:rFonts w:asciiTheme="minorHAnsi" w:hAnsiTheme="minorHAnsi"/>
                <w:sz w:val="22"/>
                <w:szCs w:val="22"/>
              </w:rPr>
              <w:t xml:space="preserve"> </w:t>
            </w:r>
          </w:p>
          <w:p w14:paraId="75C8B5D6" w14:textId="510B99B2" w:rsidR="000D1AC9" w:rsidRPr="002D0817" w:rsidRDefault="00380344" w:rsidP="00073418">
            <w:pPr>
              <w:rPr>
                <w:sz w:val="22"/>
                <w:szCs w:val="22"/>
              </w:rPr>
            </w:pPr>
            <w:r>
              <w:rPr>
                <w:rFonts w:asciiTheme="minorHAnsi" w:hAnsiTheme="minorHAnsi"/>
                <w:sz w:val="22"/>
                <w:szCs w:val="22"/>
              </w:rPr>
              <w:t>10)</w:t>
            </w:r>
            <w:r>
              <w:rPr>
                <w:rFonts w:ascii="Arial" w:hAnsi="Arial" w:cs="Arial"/>
                <w:color w:val="252525"/>
                <w:shd w:val="clear" w:color="auto" w:fill="F4F4F4"/>
              </w:rPr>
              <w:t xml:space="preserve"> </w:t>
            </w:r>
            <w:r w:rsidRPr="006D069D">
              <w:rPr>
                <w:rFonts w:asciiTheme="minorHAnsi" w:hAnsiTheme="minorHAnsi" w:cs="Arial"/>
                <w:color w:val="252525"/>
                <w:sz w:val="22"/>
                <w:szCs w:val="22"/>
                <w:shd w:val="clear" w:color="auto" w:fill="F4F4F4"/>
              </w:rPr>
              <w:t>Rounded sides, with no sharp edges, prevent the risk of cuts. The sleek, tamperproof designs provide additional safety</w:t>
            </w:r>
            <w:r w:rsidRPr="006D069D">
              <w:rPr>
                <w:rFonts w:ascii="Arial" w:hAnsi="Arial" w:cs="Arial"/>
                <w:color w:val="252525"/>
                <w:sz w:val="22"/>
                <w:szCs w:val="22"/>
                <w:shd w:val="clear" w:color="auto" w:fill="F4F4F4"/>
              </w:rPr>
              <w:t>.</w:t>
            </w:r>
          </w:p>
        </w:tc>
        <w:tc>
          <w:tcPr>
            <w:tcW w:w="502" w:type="dxa"/>
            <w:vAlign w:val="center"/>
          </w:tcPr>
          <w:p w14:paraId="2FF4B978" w14:textId="299FB82F" w:rsidR="00073418" w:rsidRDefault="000D1AC9"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5A7C0BA1" w14:textId="6F69B964" w:rsidR="00073418" w:rsidRDefault="000D1AC9"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63D713ED" w14:textId="45FA14C2" w:rsidR="00073418" w:rsidRDefault="000D1AC9"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D244F47" w14:textId="25FB31D1" w:rsidR="00073418" w:rsidRPr="009F4906" w:rsidRDefault="000D1AC9"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445" w:type="dxa"/>
            <w:vAlign w:val="center"/>
          </w:tcPr>
          <w:p w14:paraId="20D87A47" w14:textId="77777777" w:rsidR="00073418" w:rsidRDefault="000D1AC9" w:rsidP="00C61846">
            <w:pPr>
              <w:pStyle w:val="BodyText"/>
              <w:ind w:left="90"/>
              <w:jc w:val="left"/>
              <w:rPr>
                <w:rFonts w:ascii="Calibri" w:hAnsi="Calibri" w:cs="Calibri"/>
                <w:b w:val="0"/>
                <w:sz w:val="20"/>
                <w:szCs w:val="24"/>
              </w:rPr>
            </w:pPr>
            <w:r>
              <w:rPr>
                <w:rFonts w:ascii="Calibri" w:hAnsi="Calibri" w:cs="Calibri"/>
                <w:b w:val="0"/>
                <w:sz w:val="20"/>
                <w:szCs w:val="24"/>
              </w:rPr>
              <w:t>Site engineer</w:t>
            </w:r>
          </w:p>
          <w:p w14:paraId="0BA52C52" w14:textId="77777777" w:rsidR="000D1AC9" w:rsidRDefault="000D1AC9" w:rsidP="00C61846">
            <w:pPr>
              <w:pStyle w:val="BodyText"/>
              <w:ind w:left="90"/>
              <w:jc w:val="left"/>
              <w:rPr>
                <w:rFonts w:ascii="Calibri" w:hAnsi="Calibri" w:cs="Calibri"/>
                <w:b w:val="0"/>
                <w:sz w:val="20"/>
                <w:szCs w:val="24"/>
              </w:rPr>
            </w:pPr>
            <w:r>
              <w:rPr>
                <w:rFonts w:ascii="Calibri" w:hAnsi="Calibri" w:cs="Calibri"/>
                <w:b w:val="0"/>
                <w:sz w:val="20"/>
                <w:szCs w:val="24"/>
              </w:rPr>
              <w:t>Supervisor</w:t>
            </w:r>
          </w:p>
          <w:p w14:paraId="05022B04" w14:textId="029D35DC" w:rsidR="000D1AC9" w:rsidRPr="009F4906" w:rsidRDefault="000D1AC9" w:rsidP="00C61846">
            <w:pPr>
              <w:pStyle w:val="BodyText"/>
              <w:ind w:left="90"/>
              <w:jc w:val="left"/>
              <w:rPr>
                <w:rFonts w:ascii="Calibri" w:hAnsi="Calibri" w:cs="Calibri"/>
                <w:b w:val="0"/>
                <w:sz w:val="20"/>
                <w:szCs w:val="24"/>
              </w:rPr>
            </w:pPr>
            <w:r>
              <w:rPr>
                <w:rFonts w:ascii="Calibri" w:hAnsi="Calibri" w:cs="Calibri"/>
                <w:b w:val="0"/>
                <w:sz w:val="20"/>
                <w:szCs w:val="24"/>
              </w:rPr>
              <w:t xml:space="preserve">Foreman </w:t>
            </w:r>
          </w:p>
        </w:tc>
      </w:tr>
      <w:tr w:rsidR="002D0817" w:rsidRPr="00DA1094" w14:paraId="31D7651C" w14:textId="2634D597" w:rsidTr="002D0817">
        <w:trPr>
          <w:trHeight w:val="3585"/>
        </w:trPr>
        <w:tc>
          <w:tcPr>
            <w:tcW w:w="623" w:type="dxa"/>
            <w:vAlign w:val="center"/>
          </w:tcPr>
          <w:p w14:paraId="621356A8" w14:textId="5AA1F1D8" w:rsidR="002D0817" w:rsidRDefault="002D0817" w:rsidP="00DA1094">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tcPr>
          <w:p w14:paraId="5A1DE52F" w14:textId="77777777" w:rsidR="002D0817" w:rsidRDefault="002D0817" w:rsidP="005E2EFD">
            <w:pPr>
              <w:tabs>
                <w:tab w:val="left" w:pos="2532"/>
              </w:tabs>
              <w:rPr>
                <w:rFonts w:asciiTheme="minorHAnsi" w:hAnsiTheme="minorHAnsi" w:cstheme="minorHAnsi"/>
                <w:sz w:val="20"/>
                <w:szCs w:val="18"/>
                <w:lang w:val="en-GB"/>
              </w:rPr>
            </w:pPr>
            <w:r>
              <w:rPr>
                <w:rFonts w:asciiTheme="minorHAnsi" w:hAnsiTheme="minorHAnsi" w:cstheme="minorHAnsi"/>
                <w:sz w:val="20"/>
                <w:szCs w:val="18"/>
                <w:lang w:val="en-GB"/>
              </w:rPr>
              <w:t xml:space="preserve"> </w:t>
            </w:r>
          </w:p>
          <w:p w14:paraId="16EA9FBB" w14:textId="77777777" w:rsidR="002D0817" w:rsidRDefault="002D0817" w:rsidP="005E2EFD">
            <w:pPr>
              <w:tabs>
                <w:tab w:val="left" w:pos="2532"/>
              </w:tabs>
              <w:rPr>
                <w:rFonts w:asciiTheme="minorHAnsi" w:hAnsiTheme="minorHAnsi" w:cstheme="minorHAnsi"/>
                <w:sz w:val="20"/>
                <w:szCs w:val="18"/>
                <w:lang w:val="en-GB"/>
              </w:rPr>
            </w:pPr>
          </w:p>
          <w:p w14:paraId="41FE8134" w14:textId="77777777" w:rsidR="002D0817" w:rsidRDefault="002D0817" w:rsidP="005E2EFD">
            <w:pPr>
              <w:tabs>
                <w:tab w:val="left" w:pos="2532"/>
              </w:tabs>
              <w:rPr>
                <w:rFonts w:asciiTheme="minorHAnsi" w:hAnsiTheme="minorHAnsi" w:cstheme="minorHAnsi"/>
                <w:sz w:val="20"/>
                <w:szCs w:val="18"/>
                <w:lang w:val="en-GB"/>
              </w:rPr>
            </w:pPr>
          </w:p>
          <w:p w14:paraId="5BAF918A" w14:textId="77777777" w:rsidR="002D0817" w:rsidRDefault="002D0817" w:rsidP="005E2EFD">
            <w:pPr>
              <w:tabs>
                <w:tab w:val="left" w:pos="2532"/>
              </w:tabs>
              <w:rPr>
                <w:rFonts w:asciiTheme="minorHAnsi" w:hAnsiTheme="minorHAnsi" w:cstheme="minorHAnsi"/>
                <w:sz w:val="20"/>
                <w:szCs w:val="18"/>
                <w:lang w:val="en-GB"/>
              </w:rPr>
            </w:pPr>
          </w:p>
          <w:p w14:paraId="796F3951" w14:textId="77777777" w:rsidR="002D0817" w:rsidRDefault="002D0817" w:rsidP="005E2EFD">
            <w:pPr>
              <w:tabs>
                <w:tab w:val="left" w:pos="2532"/>
              </w:tabs>
              <w:rPr>
                <w:rFonts w:asciiTheme="minorHAnsi" w:hAnsiTheme="minorHAnsi" w:cstheme="minorHAnsi"/>
                <w:sz w:val="20"/>
                <w:szCs w:val="18"/>
                <w:lang w:val="en-GB"/>
              </w:rPr>
            </w:pPr>
          </w:p>
          <w:p w14:paraId="3AF6BEA1" w14:textId="77777777" w:rsidR="002D0817" w:rsidRDefault="002D0817" w:rsidP="005E2EFD">
            <w:pPr>
              <w:tabs>
                <w:tab w:val="left" w:pos="2532"/>
              </w:tabs>
              <w:rPr>
                <w:rFonts w:asciiTheme="minorHAnsi" w:hAnsiTheme="minorHAnsi" w:cstheme="minorHAnsi"/>
                <w:sz w:val="20"/>
                <w:szCs w:val="18"/>
                <w:lang w:val="en-GB"/>
              </w:rPr>
            </w:pPr>
          </w:p>
          <w:p w14:paraId="26FBF70A" w14:textId="77777777" w:rsidR="002D0817" w:rsidRDefault="002D0817" w:rsidP="005E2EFD">
            <w:pPr>
              <w:tabs>
                <w:tab w:val="left" w:pos="2532"/>
              </w:tabs>
              <w:rPr>
                <w:rFonts w:asciiTheme="minorHAnsi" w:hAnsiTheme="minorHAnsi" w:cstheme="minorHAnsi"/>
                <w:sz w:val="20"/>
                <w:szCs w:val="18"/>
                <w:lang w:val="en-GB"/>
              </w:rPr>
            </w:pPr>
          </w:p>
          <w:p w14:paraId="2B40F83A" w14:textId="77777777" w:rsidR="002D0817" w:rsidRDefault="002D0817" w:rsidP="005E2EFD">
            <w:pPr>
              <w:tabs>
                <w:tab w:val="left" w:pos="2532"/>
              </w:tabs>
              <w:rPr>
                <w:rFonts w:asciiTheme="minorHAnsi" w:hAnsiTheme="minorHAnsi" w:cstheme="minorHAnsi"/>
                <w:sz w:val="20"/>
                <w:szCs w:val="18"/>
                <w:lang w:val="en-GB"/>
              </w:rPr>
            </w:pPr>
          </w:p>
          <w:p w14:paraId="767F8862" w14:textId="77777777" w:rsidR="002D0817" w:rsidRDefault="002D0817" w:rsidP="005E2EFD">
            <w:pPr>
              <w:tabs>
                <w:tab w:val="left" w:pos="2532"/>
              </w:tabs>
              <w:rPr>
                <w:rFonts w:asciiTheme="minorHAnsi" w:hAnsiTheme="minorHAnsi" w:cstheme="minorHAnsi"/>
                <w:sz w:val="20"/>
                <w:szCs w:val="18"/>
                <w:lang w:val="en-GB"/>
              </w:rPr>
            </w:pPr>
          </w:p>
          <w:p w14:paraId="15A0041A" w14:textId="77777777" w:rsidR="002D0817" w:rsidRDefault="002D0817" w:rsidP="005E2EFD">
            <w:pPr>
              <w:tabs>
                <w:tab w:val="left" w:pos="2532"/>
              </w:tabs>
              <w:rPr>
                <w:rFonts w:asciiTheme="minorHAnsi" w:hAnsiTheme="minorHAnsi" w:cstheme="minorHAnsi"/>
                <w:sz w:val="20"/>
                <w:szCs w:val="18"/>
                <w:lang w:val="en-GB"/>
              </w:rPr>
            </w:pPr>
          </w:p>
          <w:p w14:paraId="36CA0D85" w14:textId="77777777" w:rsidR="002D0817" w:rsidRDefault="002D0817" w:rsidP="005E2EFD">
            <w:pPr>
              <w:tabs>
                <w:tab w:val="left" w:pos="2532"/>
              </w:tabs>
              <w:rPr>
                <w:rFonts w:asciiTheme="minorHAnsi" w:hAnsiTheme="minorHAnsi" w:cstheme="minorHAnsi"/>
                <w:sz w:val="20"/>
                <w:szCs w:val="18"/>
                <w:lang w:val="en-GB"/>
              </w:rPr>
            </w:pPr>
          </w:p>
          <w:p w14:paraId="00758A60" w14:textId="77777777" w:rsidR="002D0817" w:rsidRDefault="002D0817" w:rsidP="005E2EFD">
            <w:pPr>
              <w:tabs>
                <w:tab w:val="left" w:pos="2532"/>
              </w:tabs>
              <w:rPr>
                <w:rFonts w:asciiTheme="minorHAnsi" w:hAnsiTheme="minorHAnsi" w:cstheme="minorHAnsi"/>
                <w:sz w:val="20"/>
                <w:szCs w:val="18"/>
                <w:lang w:val="en-GB"/>
              </w:rPr>
            </w:pPr>
          </w:p>
          <w:p w14:paraId="1AF0434D" w14:textId="05D68C35" w:rsidR="002D0817" w:rsidRPr="001E6411" w:rsidRDefault="002D0817" w:rsidP="00F66980">
            <w:pPr>
              <w:tabs>
                <w:tab w:val="left" w:pos="2532"/>
              </w:tabs>
              <w:rPr>
                <w:rFonts w:ascii="Calibri" w:hAnsi="Calibri"/>
                <w:sz w:val="20"/>
              </w:rPr>
            </w:pPr>
            <w:r>
              <w:rPr>
                <w:rFonts w:asciiTheme="minorHAnsi" w:hAnsiTheme="minorHAnsi" w:cstheme="minorHAnsi"/>
                <w:sz w:val="20"/>
                <w:szCs w:val="18"/>
                <w:lang w:val="en-GB"/>
              </w:rPr>
              <w:t>Use of Paints -Hazardous Substance)</w:t>
            </w:r>
          </w:p>
        </w:tc>
        <w:tc>
          <w:tcPr>
            <w:tcW w:w="1890" w:type="dxa"/>
            <w:vAlign w:val="center"/>
          </w:tcPr>
          <w:p w14:paraId="27453BF6" w14:textId="77777777" w:rsidR="002D0817" w:rsidRPr="006E7A98" w:rsidRDefault="002D0817"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Spillage/ soil contamination</w:t>
            </w:r>
          </w:p>
          <w:p w14:paraId="261A14E6" w14:textId="77777777" w:rsidR="002D0817" w:rsidRDefault="002D0817" w:rsidP="006E7A98">
            <w:pPr>
              <w:tabs>
                <w:tab w:val="left" w:pos="2532"/>
              </w:tabs>
              <w:ind w:left="162" w:hanging="180"/>
              <w:rPr>
                <w:rFonts w:ascii="Calibri" w:hAnsi="Calibri" w:cs="Arial"/>
                <w:sz w:val="20"/>
                <w:szCs w:val="20"/>
                <w:lang w:val="en-GB"/>
              </w:rPr>
            </w:pPr>
          </w:p>
          <w:p w14:paraId="179320BF" w14:textId="0C9ED7A5" w:rsidR="002D0817" w:rsidRPr="006E7A98" w:rsidRDefault="002D0817" w:rsidP="00412C1F">
            <w:pPr>
              <w:pStyle w:val="ListParagraph"/>
              <w:numPr>
                <w:ilvl w:val="0"/>
                <w:numId w:val="16"/>
              </w:numPr>
              <w:ind w:left="162" w:hanging="180"/>
              <w:rPr>
                <w:rFonts w:ascii="Calibri" w:hAnsi="Calibri" w:cs="Courier New"/>
                <w:sz w:val="20"/>
                <w:szCs w:val="16"/>
              </w:rPr>
            </w:pPr>
            <w:r w:rsidRPr="006E7A98">
              <w:rPr>
                <w:rFonts w:ascii="Calibri" w:hAnsi="Calibri" w:cs="Arial"/>
                <w:sz w:val="20"/>
                <w:szCs w:val="20"/>
                <w:lang w:val="en-GB"/>
              </w:rPr>
              <w:t>Burns</w:t>
            </w:r>
          </w:p>
          <w:p w14:paraId="025C03CD" w14:textId="77777777" w:rsidR="002D0817" w:rsidRPr="006E7A98" w:rsidRDefault="002D0817" w:rsidP="00412C1F">
            <w:pPr>
              <w:pStyle w:val="ListParagraph"/>
              <w:numPr>
                <w:ilvl w:val="0"/>
                <w:numId w:val="16"/>
              </w:numPr>
              <w:ind w:left="162" w:hanging="180"/>
              <w:rPr>
                <w:rFonts w:ascii="Calibri" w:hAnsi="Calibri" w:cs="Courier New"/>
                <w:sz w:val="20"/>
                <w:szCs w:val="16"/>
              </w:rPr>
            </w:pPr>
            <w:r w:rsidRPr="006E7A98">
              <w:rPr>
                <w:rFonts w:ascii="Calibri" w:hAnsi="Calibri" w:cs="Courier New"/>
                <w:sz w:val="20"/>
                <w:szCs w:val="16"/>
              </w:rPr>
              <w:t xml:space="preserve">Contact with skin </w:t>
            </w:r>
          </w:p>
          <w:p w14:paraId="1F0A7CBB" w14:textId="77777777" w:rsidR="002D0817" w:rsidRDefault="002D0817" w:rsidP="006E7A98">
            <w:pPr>
              <w:tabs>
                <w:tab w:val="left" w:pos="2532"/>
              </w:tabs>
              <w:ind w:left="162" w:hanging="180"/>
              <w:rPr>
                <w:rFonts w:ascii="Calibri" w:hAnsi="Calibri" w:cs="Arial"/>
                <w:sz w:val="20"/>
                <w:szCs w:val="20"/>
                <w:lang w:val="en-GB"/>
              </w:rPr>
            </w:pPr>
          </w:p>
          <w:p w14:paraId="705FE0AF" w14:textId="77777777" w:rsidR="002D0817" w:rsidRPr="006E7A98" w:rsidRDefault="002D0817"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Acute/Chronic adverse heath effect.</w:t>
            </w:r>
          </w:p>
          <w:p w14:paraId="6BAD19E3" w14:textId="77777777" w:rsidR="002D0817" w:rsidRPr="006E7A98" w:rsidRDefault="002D0817"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Fire</w:t>
            </w:r>
          </w:p>
          <w:p w14:paraId="6AC704C3" w14:textId="77777777" w:rsidR="002D0817" w:rsidRDefault="002D0817" w:rsidP="003A5B54">
            <w:pPr>
              <w:tabs>
                <w:tab w:val="left" w:pos="2532"/>
              </w:tabs>
              <w:rPr>
                <w:rFonts w:ascii="Calibri" w:hAnsi="Calibri" w:cs="Arial"/>
                <w:sz w:val="20"/>
                <w:szCs w:val="20"/>
                <w:lang w:val="en-GB"/>
              </w:rPr>
            </w:pPr>
          </w:p>
          <w:p w14:paraId="0E529367" w14:textId="66ECD8C7" w:rsidR="002D0817" w:rsidRPr="00992745" w:rsidRDefault="002D0817" w:rsidP="003A5B54">
            <w:pPr>
              <w:rPr>
                <w:rFonts w:ascii="Calibri" w:hAnsi="Calibri"/>
                <w:b/>
                <w:sz w:val="20"/>
              </w:rPr>
            </w:pPr>
          </w:p>
        </w:tc>
        <w:tc>
          <w:tcPr>
            <w:tcW w:w="1459" w:type="dxa"/>
            <w:vAlign w:val="center"/>
          </w:tcPr>
          <w:p w14:paraId="10ED9343" w14:textId="635B3FBA" w:rsidR="002D0817" w:rsidRDefault="002D0817" w:rsidP="003A5B54">
            <w:pPr>
              <w:ind w:right="-95"/>
              <w:rPr>
                <w:rFonts w:ascii="Calibri" w:hAnsi="Calibri" w:cs="Arial"/>
                <w:sz w:val="18"/>
                <w:szCs w:val="18"/>
                <w:lang w:val="en-GB"/>
              </w:rPr>
            </w:pPr>
            <w:r>
              <w:rPr>
                <w:rFonts w:asciiTheme="minorHAnsi" w:hAnsiTheme="minorHAnsi" w:cstheme="minorHAnsi"/>
                <w:iCs/>
                <w:sz w:val="22"/>
                <w:szCs w:val="22"/>
              </w:rPr>
              <w:t xml:space="preserve">Operatives using solvent </w:t>
            </w:r>
          </w:p>
        </w:tc>
        <w:tc>
          <w:tcPr>
            <w:tcW w:w="544" w:type="dxa"/>
            <w:vAlign w:val="center"/>
          </w:tcPr>
          <w:p w14:paraId="053737B4" w14:textId="1A66D8CA" w:rsidR="002D0817" w:rsidRDefault="002D0817"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2609702" w14:textId="2D7D9AD1" w:rsidR="002D0817" w:rsidRDefault="002D0817"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3E8DFE6B" w14:textId="33683021" w:rsidR="002D0817" w:rsidRDefault="002D0817" w:rsidP="005E2EFD">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68662EC7" w14:textId="51DF293F" w:rsidR="002D0817" w:rsidRDefault="002D0817"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lang w:val="en-GB"/>
              </w:rPr>
              <w:t>Medium</w:t>
            </w:r>
          </w:p>
        </w:tc>
        <w:tc>
          <w:tcPr>
            <w:tcW w:w="4295" w:type="dxa"/>
          </w:tcPr>
          <w:p w14:paraId="104389D2" w14:textId="2DA0E122" w:rsidR="002D0817" w:rsidRPr="006E7A98" w:rsidRDefault="002D0817" w:rsidP="00412C1F">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all chemical substances have a COSHH assessment</w:t>
            </w:r>
          </w:p>
          <w:p w14:paraId="0A0B096B" w14:textId="78F721E9" w:rsidR="002D0817" w:rsidRPr="006E7A98" w:rsidRDefault="002D0817"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Refer SDS prior to any handling of hazardous substances and ensure SDS is easily accessible at site while working with chemicals.</w:t>
            </w:r>
          </w:p>
          <w:p w14:paraId="64751653" w14:textId="2E04D2E6" w:rsidR="002D0817" w:rsidRPr="006E7A98" w:rsidRDefault="002D0817"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chemicals are properly stacked.</w:t>
            </w:r>
          </w:p>
          <w:p w14:paraId="7AE660CA" w14:textId="0E5D86A4" w:rsidR="002D0817" w:rsidRPr="006E7A98" w:rsidRDefault="002D0817"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731C2223" w14:textId="4BD6A0E9" w:rsidR="002D0817" w:rsidRPr="006E7A98" w:rsidRDefault="002D0817"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Spill kits to be available at site.</w:t>
            </w:r>
          </w:p>
          <w:p w14:paraId="19568331" w14:textId="32E84F5C" w:rsidR="002D0817" w:rsidRPr="006E7A98" w:rsidRDefault="002D0817"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operatives use the correct PPE</w:t>
            </w:r>
          </w:p>
          <w:p w14:paraId="26F3A6A0" w14:textId="0AFE655B" w:rsidR="002D0817" w:rsidRPr="006E7A98" w:rsidRDefault="002D0817" w:rsidP="00412C1F">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Competent person to oversee the storage, use and disposal of hazardous materials.</w:t>
            </w:r>
          </w:p>
          <w:p w14:paraId="6C4C07F6" w14:textId="04A364A6" w:rsidR="002D0817" w:rsidRPr="006E7A98" w:rsidRDefault="002D0817"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correct welfare/first aid facilities are available in the area i.e. washing facility/eye wash.</w:t>
            </w:r>
          </w:p>
          <w:p w14:paraId="3BDA5F47" w14:textId="60CC8EE2" w:rsidR="002D0817" w:rsidRPr="006E7A98" w:rsidRDefault="002D0817" w:rsidP="00412C1F">
            <w:pPr>
              <w:pStyle w:val="ListParagraph"/>
              <w:numPr>
                <w:ilvl w:val="0"/>
                <w:numId w:val="17"/>
              </w:numPr>
              <w:ind w:left="307" w:hanging="270"/>
              <w:rPr>
                <w:rFonts w:ascii="Calibri" w:hAnsi="Calibri" w:cs="Calibri"/>
                <w:sz w:val="20"/>
              </w:rPr>
            </w:pPr>
            <w:r w:rsidRPr="006E7A98">
              <w:rPr>
                <w:rFonts w:ascii="Calibri" w:hAnsi="Calibri" w:cs="Calibri"/>
                <w:sz w:val="20"/>
              </w:rPr>
              <w:t>Proper and adequate PPE to be used always</w:t>
            </w:r>
          </w:p>
          <w:p w14:paraId="085A06F0" w14:textId="3966895D" w:rsidR="002D0817" w:rsidRPr="006E7A98" w:rsidRDefault="002D0817" w:rsidP="00412C1F">
            <w:pPr>
              <w:pStyle w:val="ListParagraph"/>
              <w:numPr>
                <w:ilvl w:val="0"/>
                <w:numId w:val="17"/>
              </w:numPr>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00C8E734" w14:textId="34A4542D" w:rsidR="002D0817" w:rsidRPr="006E7A98" w:rsidRDefault="002D0817"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t>Adjust work schedules so that workers are not overexposed to a hazardous chemical.</w:t>
            </w:r>
          </w:p>
          <w:p w14:paraId="45AE6B24" w14:textId="24E2B0D9" w:rsidR="002D0817" w:rsidRPr="006E7A98" w:rsidRDefault="002D0817"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Wear respiratory protection</w:t>
            </w:r>
          </w:p>
          <w:p w14:paraId="4F5119B8" w14:textId="7E2DE146" w:rsidR="002D0817" w:rsidRPr="006E7A98" w:rsidRDefault="002D0817" w:rsidP="00412C1F">
            <w:pPr>
              <w:pStyle w:val="ListParagraph"/>
              <w:numPr>
                <w:ilvl w:val="0"/>
                <w:numId w:val="17"/>
              </w:numPr>
              <w:ind w:left="307" w:hanging="270"/>
              <w:rPr>
                <w:rFonts w:asciiTheme="minorHAnsi" w:eastAsia="Calibri" w:hAnsiTheme="minorHAnsi" w:cstheme="minorHAnsi"/>
                <w:sz w:val="20"/>
                <w:lang w:eastAsia="en-GB"/>
              </w:rPr>
            </w:pPr>
            <w:r w:rsidRPr="006E7A98">
              <w:rPr>
                <w:rFonts w:asciiTheme="minorHAnsi" w:eastAsia="Calibri" w:hAnsiTheme="minorHAnsi" w:cstheme="minorHAnsi"/>
                <w:sz w:val="20"/>
                <w:lang w:eastAsia="en-GB"/>
              </w:rPr>
              <w:t>Ensure proper and adequate PPE to be used always.</w:t>
            </w:r>
          </w:p>
          <w:p w14:paraId="49895F82" w14:textId="605117FF" w:rsidR="002D0817" w:rsidRPr="006E7A98" w:rsidRDefault="002D0817"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smoking only in designated area </w:t>
            </w:r>
          </w:p>
          <w:p w14:paraId="3621DDE9" w14:textId="44704B0A" w:rsidR="002D0817" w:rsidRPr="006E7A98" w:rsidRDefault="002D0817"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appropriate Firefighting equipment’s are in place and easily accessible </w:t>
            </w:r>
          </w:p>
          <w:p w14:paraId="331D7551" w14:textId="3E0C806C" w:rsidR="002D0817" w:rsidRDefault="002D0817" w:rsidP="003A5B54">
            <w:pPr>
              <w:rPr>
                <w:rFonts w:ascii="Calibri" w:hAnsi="Calibri" w:cs="Arial"/>
                <w:sz w:val="20"/>
                <w:szCs w:val="20"/>
                <w:lang w:val="en-GB"/>
              </w:rPr>
            </w:pPr>
          </w:p>
        </w:tc>
        <w:tc>
          <w:tcPr>
            <w:tcW w:w="502" w:type="dxa"/>
            <w:vAlign w:val="center"/>
          </w:tcPr>
          <w:p w14:paraId="0C2A62EB" w14:textId="38E72BC0" w:rsidR="002D0817" w:rsidRDefault="002D0817"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51219794" w14:textId="3AF96A23" w:rsidR="002D0817" w:rsidRDefault="002D0817"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10C0EA2D" w14:textId="2452EE2E" w:rsidR="002D0817" w:rsidRDefault="002D0817"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3E478EB" w14:textId="40623A0F" w:rsidR="002D0817" w:rsidRPr="00A71C08" w:rsidRDefault="002D0817"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445" w:type="dxa"/>
            <w:vAlign w:val="center"/>
          </w:tcPr>
          <w:p w14:paraId="008DB87B" w14:textId="77777777" w:rsidR="002D0817" w:rsidRDefault="002D0817" w:rsidP="005E2EFD">
            <w:pPr>
              <w:rPr>
                <w:rFonts w:asciiTheme="minorHAnsi" w:hAnsiTheme="minorHAnsi" w:cstheme="minorHAnsi"/>
                <w:sz w:val="22"/>
                <w:szCs w:val="22"/>
              </w:rPr>
            </w:pPr>
            <w:r>
              <w:rPr>
                <w:rFonts w:asciiTheme="minorHAnsi" w:hAnsiTheme="minorHAnsi" w:cstheme="minorHAnsi"/>
                <w:sz w:val="22"/>
                <w:szCs w:val="22"/>
              </w:rPr>
              <w:t>Supervisors</w:t>
            </w:r>
            <w:r w:rsidRPr="00A71C08">
              <w:rPr>
                <w:rFonts w:asciiTheme="minorHAnsi" w:hAnsiTheme="minorHAnsi" w:cstheme="minorHAnsi"/>
                <w:sz w:val="22"/>
                <w:szCs w:val="22"/>
              </w:rPr>
              <w:t xml:space="preserve"> Foreman, </w:t>
            </w:r>
          </w:p>
          <w:p w14:paraId="53F2C9F9" w14:textId="6DFE97E2" w:rsidR="002D0817" w:rsidRPr="00DA1094" w:rsidRDefault="002D0817" w:rsidP="00A23DCF">
            <w:pPr>
              <w:ind w:left="-139" w:right="363"/>
            </w:pPr>
            <w:r>
              <w:rPr>
                <w:rFonts w:asciiTheme="minorHAnsi" w:hAnsiTheme="minorHAnsi" w:cstheme="minorHAnsi"/>
                <w:sz w:val="22"/>
                <w:szCs w:val="22"/>
              </w:rPr>
              <w:t xml:space="preserve">   </w:t>
            </w:r>
            <w:r w:rsidRPr="00A71C08">
              <w:rPr>
                <w:rFonts w:asciiTheme="minorHAnsi" w:hAnsiTheme="minorHAnsi" w:cstheme="minorHAnsi"/>
                <w:sz w:val="22"/>
                <w:szCs w:val="22"/>
              </w:rPr>
              <w:t>S</w:t>
            </w:r>
            <w:r>
              <w:rPr>
                <w:rFonts w:asciiTheme="minorHAnsi" w:hAnsiTheme="minorHAnsi" w:cstheme="minorHAnsi"/>
                <w:sz w:val="22"/>
                <w:szCs w:val="22"/>
              </w:rPr>
              <w:t>ite Eng.</w:t>
            </w:r>
          </w:p>
        </w:tc>
      </w:tr>
      <w:tr w:rsidR="002D0817" w:rsidRPr="00DA1094" w14:paraId="04C3ADDB" w14:textId="77777777" w:rsidTr="002D0817">
        <w:trPr>
          <w:trHeight w:val="3585"/>
        </w:trPr>
        <w:tc>
          <w:tcPr>
            <w:tcW w:w="623" w:type="dxa"/>
            <w:vAlign w:val="center"/>
          </w:tcPr>
          <w:p w14:paraId="7BAF4600" w14:textId="61F15C89" w:rsidR="002D0817" w:rsidRDefault="002D0817" w:rsidP="00DA1094">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vAlign w:val="center"/>
          </w:tcPr>
          <w:p w14:paraId="0E1D5BC6" w14:textId="1038593C" w:rsidR="002D0817" w:rsidRDefault="002D0817" w:rsidP="00722196">
            <w:pPr>
              <w:tabs>
                <w:tab w:val="left" w:pos="2532"/>
              </w:tabs>
              <w:rPr>
                <w:rFonts w:asciiTheme="minorHAnsi" w:hAnsiTheme="minorHAnsi" w:cstheme="minorHAnsi"/>
                <w:sz w:val="20"/>
                <w:szCs w:val="18"/>
                <w:lang w:val="en-GB"/>
              </w:rPr>
            </w:pPr>
            <w:r w:rsidRPr="005B3DC8">
              <w:rPr>
                <w:rFonts w:asciiTheme="minorHAnsi" w:hAnsiTheme="minorHAnsi" w:cstheme="minorHAnsi"/>
                <w:snapToGrid w:val="0"/>
                <w:color w:val="000000"/>
                <w:sz w:val="20"/>
                <w:szCs w:val="20"/>
              </w:rPr>
              <w:t>Use of power tools such a</w:t>
            </w:r>
            <w:r>
              <w:rPr>
                <w:rFonts w:asciiTheme="minorHAnsi" w:hAnsiTheme="minorHAnsi" w:cstheme="minorHAnsi"/>
                <w:snapToGrid w:val="0"/>
                <w:color w:val="000000"/>
                <w:sz w:val="20"/>
                <w:szCs w:val="20"/>
              </w:rPr>
              <w:t>s Grinder/Cutter &amp; Drill machine,</w:t>
            </w:r>
          </w:p>
        </w:tc>
        <w:tc>
          <w:tcPr>
            <w:tcW w:w="1890" w:type="dxa"/>
            <w:vAlign w:val="center"/>
          </w:tcPr>
          <w:p w14:paraId="2CE1E890" w14:textId="12437376" w:rsidR="002D0817" w:rsidRPr="006E7A98" w:rsidRDefault="002D0817" w:rsidP="00412C1F">
            <w:pPr>
              <w:pStyle w:val="ListParagraph"/>
              <w:numPr>
                <w:ilvl w:val="0"/>
                <w:numId w:val="18"/>
              </w:numPr>
              <w:ind w:left="252" w:hanging="270"/>
              <w:rPr>
                <w:rFonts w:ascii="Calibri" w:hAnsi="Calibri"/>
                <w:sz w:val="20"/>
              </w:rPr>
            </w:pPr>
            <w:r w:rsidRPr="006E7A98">
              <w:rPr>
                <w:rFonts w:ascii="Calibri" w:hAnsi="Calibri"/>
                <w:sz w:val="20"/>
              </w:rPr>
              <w:t xml:space="preserve">Damaged </w:t>
            </w:r>
            <w:r>
              <w:rPr>
                <w:rFonts w:ascii="Calibri" w:hAnsi="Calibri"/>
                <w:sz w:val="20"/>
              </w:rPr>
              <w:t xml:space="preserve">Sockets &amp; </w:t>
            </w:r>
            <w:r w:rsidRPr="006E7A98">
              <w:rPr>
                <w:rFonts w:ascii="Calibri" w:hAnsi="Calibri"/>
                <w:sz w:val="20"/>
              </w:rPr>
              <w:t>cable insulation</w:t>
            </w:r>
            <w:r>
              <w:rPr>
                <w:rFonts w:ascii="Calibri" w:hAnsi="Calibri"/>
                <w:sz w:val="20"/>
              </w:rPr>
              <w:t>.</w:t>
            </w:r>
          </w:p>
          <w:p w14:paraId="71A39EEC" w14:textId="77777777" w:rsidR="002D0817" w:rsidRPr="006E7A98" w:rsidRDefault="002D0817" w:rsidP="00412C1F">
            <w:pPr>
              <w:pStyle w:val="ListParagraph"/>
              <w:numPr>
                <w:ilvl w:val="0"/>
                <w:numId w:val="18"/>
              </w:numPr>
              <w:ind w:left="252" w:hanging="270"/>
              <w:rPr>
                <w:rFonts w:ascii="Calibri" w:hAnsi="Calibri"/>
                <w:sz w:val="20"/>
              </w:rPr>
            </w:pPr>
            <w:r w:rsidRPr="006E7A98">
              <w:rPr>
                <w:rFonts w:ascii="Calibri" w:hAnsi="Calibri"/>
                <w:sz w:val="20"/>
              </w:rPr>
              <w:t>Electrocution</w:t>
            </w:r>
          </w:p>
          <w:p w14:paraId="2D14AFEF" w14:textId="77777777" w:rsidR="002D0817" w:rsidRPr="006E7A98" w:rsidRDefault="002D0817" w:rsidP="00412C1F">
            <w:pPr>
              <w:pStyle w:val="ListParagraph"/>
              <w:numPr>
                <w:ilvl w:val="0"/>
                <w:numId w:val="18"/>
              </w:numPr>
              <w:ind w:left="252" w:hanging="270"/>
              <w:rPr>
                <w:rFonts w:ascii="Calibri" w:hAnsi="Calibri"/>
                <w:sz w:val="20"/>
              </w:rPr>
            </w:pPr>
            <w:r w:rsidRPr="006E7A98">
              <w:rPr>
                <w:rFonts w:ascii="Calibri" w:hAnsi="Calibri"/>
                <w:sz w:val="20"/>
              </w:rPr>
              <w:t xml:space="preserve">Electric shock </w:t>
            </w:r>
          </w:p>
          <w:p w14:paraId="0DAE2265" w14:textId="40B1273F" w:rsidR="002D0817" w:rsidRPr="006E7A98" w:rsidRDefault="002D0817" w:rsidP="00412C1F">
            <w:pPr>
              <w:pStyle w:val="ListParagraph"/>
              <w:numPr>
                <w:ilvl w:val="0"/>
                <w:numId w:val="18"/>
              </w:numPr>
              <w:ind w:left="252" w:hanging="270"/>
              <w:rPr>
                <w:rFonts w:ascii="Calibri" w:hAnsi="Calibri"/>
                <w:sz w:val="20"/>
              </w:rPr>
            </w:pPr>
            <w:r w:rsidRPr="006E7A98">
              <w:rPr>
                <w:rFonts w:ascii="Calibri" w:hAnsi="Calibri"/>
                <w:sz w:val="20"/>
              </w:rPr>
              <w:t xml:space="preserve">Short circuit </w:t>
            </w:r>
            <w:r>
              <w:rPr>
                <w:rFonts w:ascii="Calibri" w:hAnsi="Calibri"/>
                <w:sz w:val="20"/>
              </w:rPr>
              <w:t xml:space="preserve"> &amp; Burns</w:t>
            </w:r>
          </w:p>
          <w:p w14:paraId="3EE0E926" w14:textId="77777777" w:rsidR="002D0817" w:rsidRPr="006E7A98" w:rsidRDefault="002D0817" w:rsidP="00412C1F">
            <w:pPr>
              <w:pStyle w:val="ListParagraph"/>
              <w:numPr>
                <w:ilvl w:val="0"/>
                <w:numId w:val="18"/>
              </w:numPr>
              <w:ind w:left="252" w:hanging="270"/>
              <w:rPr>
                <w:rFonts w:ascii="Calibri" w:hAnsi="Calibri"/>
                <w:sz w:val="20"/>
              </w:rPr>
            </w:pPr>
            <w:r w:rsidRPr="006E7A98">
              <w:rPr>
                <w:rFonts w:ascii="Calibri" w:hAnsi="Calibri"/>
                <w:sz w:val="20"/>
              </w:rPr>
              <w:t>Trip/Fall</w:t>
            </w:r>
          </w:p>
          <w:p w14:paraId="555D3630" w14:textId="77777777" w:rsidR="002D0817" w:rsidRPr="006E7A98" w:rsidRDefault="002D0817" w:rsidP="00412C1F">
            <w:pPr>
              <w:pStyle w:val="ListParagraph"/>
              <w:numPr>
                <w:ilvl w:val="0"/>
                <w:numId w:val="18"/>
              </w:numPr>
              <w:ind w:left="252" w:hanging="270"/>
              <w:rPr>
                <w:rFonts w:ascii="Calibri" w:hAnsi="Calibri"/>
                <w:sz w:val="20"/>
              </w:rPr>
            </w:pPr>
            <w:r w:rsidRPr="006E7A98">
              <w:rPr>
                <w:rFonts w:ascii="Calibri" w:hAnsi="Calibri"/>
                <w:sz w:val="20"/>
              </w:rPr>
              <w:t>Noise</w:t>
            </w:r>
          </w:p>
          <w:p w14:paraId="73F4B20A" w14:textId="77777777" w:rsidR="002D0817" w:rsidRPr="006E7A98" w:rsidRDefault="002D0817" w:rsidP="00412C1F">
            <w:pPr>
              <w:pStyle w:val="ListParagraph"/>
              <w:numPr>
                <w:ilvl w:val="0"/>
                <w:numId w:val="18"/>
              </w:numPr>
              <w:ind w:left="252" w:hanging="270"/>
              <w:rPr>
                <w:rFonts w:ascii="Calibri" w:hAnsi="Calibri"/>
                <w:sz w:val="20"/>
              </w:rPr>
            </w:pPr>
            <w:r w:rsidRPr="006E7A98">
              <w:rPr>
                <w:rFonts w:ascii="Calibri" w:hAnsi="Calibri"/>
                <w:sz w:val="20"/>
              </w:rPr>
              <w:t xml:space="preserve">Hearing loss </w:t>
            </w:r>
          </w:p>
          <w:p w14:paraId="0D5F2B56" w14:textId="77777777" w:rsidR="002D0817" w:rsidRPr="006E7A98" w:rsidRDefault="002D0817" w:rsidP="00412C1F">
            <w:pPr>
              <w:pStyle w:val="ListParagraph"/>
              <w:numPr>
                <w:ilvl w:val="0"/>
                <w:numId w:val="18"/>
              </w:numPr>
              <w:ind w:left="252" w:hanging="270"/>
              <w:rPr>
                <w:rFonts w:ascii="Calibri" w:hAnsi="Calibri"/>
                <w:sz w:val="20"/>
              </w:rPr>
            </w:pPr>
            <w:r w:rsidRPr="006E7A98">
              <w:rPr>
                <w:rFonts w:ascii="Calibri" w:hAnsi="Calibri"/>
                <w:sz w:val="20"/>
              </w:rPr>
              <w:t>Vibration</w:t>
            </w:r>
          </w:p>
          <w:p w14:paraId="170E45E8" w14:textId="77777777" w:rsidR="002D0817" w:rsidRPr="006E7A98" w:rsidRDefault="002D0817" w:rsidP="00412C1F">
            <w:pPr>
              <w:pStyle w:val="ListParagraph"/>
              <w:numPr>
                <w:ilvl w:val="0"/>
                <w:numId w:val="18"/>
              </w:numPr>
              <w:ind w:left="252" w:hanging="270"/>
              <w:rPr>
                <w:rFonts w:ascii="Calibri" w:hAnsi="Calibri"/>
                <w:sz w:val="20"/>
              </w:rPr>
            </w:pPr>
            <w:r w:rsidRPr="006E7A98">
              <w:rPr>
                <w:rFonts w:ascii="Calibri" w:hAnsi="Calibri"/>
                <w:sz w:val="20"/>
              </w:rPr>
              <w:t>Dust</w:t>
            </w:r>
          </w:p>
          <w:p w14:paraId="199C8995" w14:textId="77777777" w:rsidR="002D0817" w:rsidRPr="00810F72" w:rsidRDefault="002D0817" w:rsidP="006E7A98">
            <w:pPr>
              <w:ind w:left="252" w:hanging="270"/>
              <w:rPr>
                <w:rFonts w:ascii="Calibri" w:hAnsi="Calibri"/>
                <w:sz w:val="20"/>
              </w:rPr>
            </w:pPr>
          </w:p>
          <w:p w14:paraId="2556EABA" w14:textId="77777777" w:rsidR="002D0817" w:rsidRDefault="002D0817" w:rsidP="006E7A98">
            <w:pPr>
              <w:ind w:left="252" w:hanging="270"/>
              <w:rPr>
                <w:rFonts w:ascii="Calibri" w:hAnsi="Calibri"/>
                <w:sz w:val="20"/>
              </w:rPr>
            </w:pPr>
          </w:p>
          <w:p w14:paraId="17567274" w14:textId="77777777" w:rsidR="002D0817" w:rsidRDefault="002D0817" w:rsidP="006E7A98">
            <w:pPr>
              <w:tabs>
                <w:tab w:val="left" w:pos="2532"/>
              </w:tabs>
              <w:ind w:left="252" w:hanging="270"/>
              <w:rPr>
                <w:rFonts w:ascii="Calibri" w:hAnsi="Calibri" w:cs="Arial"/>
                <w:sz w:val="20"/>
                <w:szCs w:val="20"/>
                <w:lang w:val="en-GB"/>
              </w:rPr>
            </w:pPr>
          </w:p>
        </w:tc>
        <w:tc>
          <w:tcPr>
            <w:tcW w:w="1459" w:type="dxa"/>
            <w:vAlign w:val="center"/>
          </w:tcPr>
          <w:p w14:paraId="6A719678" w14:textId="1277B3FF" w:rsidR="002D0817" w:rsidRDefault="002D0817" w:rsidP="003A5B54">
            <w:pPr>
              <w:ind w:right="-95"/>
              <w:rPr>
                <w:rFonts w:asciiTheme="minorHAnsi" w:hAnsiTheme="minorHAnsi" w:cstheme="minorHAnsi"/>
                <w:iCs/>
                <w:sz w:val="22"/>
                <w:szCs w:val="22"/>
              </w:rPr>
            </w:pPr>
            <w:r>
              <w:rPr>
                <w:rFonts w:asciiTheme="minorHAnsi" w:hAnsiTheme="minorHAnsi" w:cstheme="minorHAnsi"/>
                <w:sz w:val="22"/>
                <w:szCs w:val="22"/>
                <w:lang w:val="en-GB"/>
              </w:rPr>
              <w:t>Operatives and staff</w:t>
            </w:r>
          </w:p>
        </w:tc>
        <w:tc>
          <w:tcPr>
            <w:tcW w:w="544" w:type="dxa"/>
            <w:vAlign w:val="center"/>
          </w:tcPr>
          <w:p w14:paraId="22A65AA1" w14:textId="045E0895" w:rsidR="002D0817" w:rsidRDefault="002D0817"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2EF8E94" w14:textId="791D1C13" w:rsidR="002D0817" w:rsidRDefault="002D0817"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1B3DB788" w14:textId="5E6CFF4A" w:rsidR="002D0817" w:rsidRDefault="002D0817"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12</w:t>
            </w:r>
          </w:p>
        </w:tc>
        <w:tc>
          <w:tcPr>
            <w:tcW w:w="634" w:type="dxa"/>
            <w:shd w:val="clear" w:color="auto" w:fill="FFFF00"/>
            <w:vAlign w:val="center"/>
          </w:tcPr>
          <w:p w14:paraId="29B6A83C" w14:textId="5606E75F" w:rsidR="002D0817" w:rsidRDefault="002D0817" w:rsidP="003025FD">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rPr>
              <w:t>Medium</w:t>
            </w:r>
          </w:p>
        </w:tc>
        <w:tc>
          <w:tcPr>
            <w:tcW w:w="4295" w:type="dxa"/>
          </w:tcPr>
          <w:p w14:paraId="221F514B" w14:textId="77777777" w:rsidR="002D0817" w:rsidRDefault="002D0817" w:rsidP="00412C1F">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eastAsia="Calibri" w:hAnsiTheme="minorHAnsi" w:cstheme="minorHAnsi"/>
                <w:sz w:val="20"/>
                <w:lang w:eastAsia="en-GB"/>
              </w:rPr>
              <w:t>All portable electrical equipment must be</w:t>
            </w:r>
            <w:r w:rsidRPr="006E7A98">
              <w:rPr>
                <w:rFonts w:asciiTheme="minorHAnsi" w:eastAsia="MS Mincho" w:hAnsiTheme="minorHAnsi" w:cstheme="minorHAnsi"/>
                <w:sz w:val="20"/>
                <w:szCs w:val="20"/>
                <w:lang w:eastAsia="ja-JP"/>
              </w:rPr>
              <w:t xml:space="preserve"> PAT tested and color coded. Make sure the test dates are visible on the equipment.</w:t>
            </w:r>
          </w:p>
          <w:p w14:paraId="6EAA9158" w14:textId="0C6272AC" w:rsidR="002D0817" w:rsidRPr="006E7A98" w:rsidRDefault="002D0817" w:rsidP="00412C1F">
            <w:pPr>
              <w:pStyle w:val="ListParagraph"/>
              <w:numPr>
                <w:ilvl w:val="0"/>
                <w:numId w:val="19"/>
              </w:numPr>
              <w:ind w:left="307" w:hanging="270"/>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Ensure all disk shall be appropriate and expiry date is over.</w:t>
            </w:r>
          </w:p>
          <w:p w14:paraId="2096C01A" w14:textId="0B3FE535" w:rsidR="002D0817" w:rsidRPr="006E7A98" w:rsidRDefault="002D0817" w:rsidP="00412C1F">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hAnsiTheme="minorHAnsi" w:cstheme="minorHAnsi"/>
                <w:sz w:val="20"/>
                <w:szCs w:val="22"/>
              </w:rPr>
              <w:t xml:space="preserve">Ensure all power tools are in good condition and </w:t>
            </w:r>
            <w:r>
              <w:rPr>
                <w:rFonts w:asciiTheme="minorHAnsi" w:hAnsiTheme="minorHAnsi" w:cstheme="minorHAnsi"/>
                <w:sz w:val="20"/>
                <w:szCs w:val="22"/>
              </w:rPr>
              <w:t>periodically</w:t>
            </w:r>
            <w:r w:rsidRPr="006E7A98">
              <w:rPr>
                <w:rFonts w:asciiTheme="minorHAnsi" w:hAnsiTheme="minorHAnsi" w:cstheme="minorHAnsi"/>
                <w:sz w:val="20"/>
                <w:szCs w:val="22"/>
              </w:rPr>
              <w:t xml:space="preserve"> maintained </w:t>
            </w:r>
          </w:p>
          <w:p w14:paraId="525464E9" w14:textId="4DBE7450" w:rsidR="002D0817" w:rsidRPr="006E7A98" w:rsidRDefault="002D0817" w:rsidP="00412C1F">
            <w:pPr>
              <w:pStyle w:val="ListParagraph"/>
              <w:numPr>
                <w:ilvl w:val="0"/>
                <w:numId w:val="19"/>
              </w:numPr>
              <w:tabs>
                <w:tab w:val="right" w:pos="6975"/>
              </w:tabs>
              <w:ind w:left="307" w:hanging="270"/>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PTW to be obtained, prior to commencing the task</w:t>
            </w:r>
          </w:p>
          <w:p w14:paraId="0AB012B8" w14:textId="2D48E252" w:rsidR="002D0817" w:rsidRPr="006E7A98" w:rsidRDefault="002D0817" w:rsidP="00412C1F">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Damaged industrial sockets and power cables must be removed</w:t>
            </w:r>
            <w:r>
              <w:rPr>
                <w:rFonts w:asciiTheme="minorHAnsi" w:eastAsia="MS Mincho" w:hAnsiTheme="minorHAnsi" w:cstheme="minorHAnsi"/>
                <w:sz w:val="20"/>
                <w:szCs w:val="20"/>
                <w:lang w:eastAsia="ja-JP"/>
              </w:rPr>
              <w:t xml:space="preserve"> from service</w:t>
            </w:r>
            <w:r w:rsidRPr="006E7A98">
              <w:rPr>
                <w:rFonts w:asciiTheme="minorHAnsi" w:eastAsia="MS Mincho" w:hAnsiTheme="minorHAnsi" w:cstheme="minorHAnsi"/>
                <w:sz w:val="20"/>
                <w:szCs w:val="20"/>
                <w:lang w:eastAsia="ja-JP"/>
              </w:rPr>
              <w:t>.</w:t>
            </w:r>
          </w:p>
          <w:p w14:paraId="1FCAC8AE" w14:textId="16DF33A5" w:rsidR="002D0817" w:rsidRPr="006E7A98" w:rsidRDefault="002D0817" w:rsidP="00412C1F">
            <w:pPr>
              <w:pStyle w:val="ListParagraph"/>
              <w:numPr>
                <w:ilvl w:val="0"/>
                <w:numId w:val="19"/>
              </w:numPr>
              <w:spacing w:line="276" w:lineRule="auto"/>
              <w:ind w:left="307" w:hanging="270"/>
              <w:rPr>
                <w:rFonts w:asciiTheme="minorHAnsi" w:hAnsiTheme="minorHAnsi" w:cstheme="minorHAnsi"/>
                <w:color w:val="111111"/>
                <w:sz w:val="20"/>
                <w:szCs w:val="20"/>
              </w:rPr>
            </w:pPr>
            <w:r w:rsidRPr="006E7A98">
              <w:rPr>
                <w:rFonts w:asciiTheme="minorHAnsi" w:hAnsiTheme="minorHAnsi" w:cstheme="minorHAnsi"/>
                <w:color w:val="111111"/>
                <w:sz w:val="20"/>
                <w:szCs w:val="20"/>
              </w:rPr>
              <w:t>Ensure the electrical cable is not damaged and has not been repaired with insulating tape or unsuitable connectors.</w:t>
            </w:r>
          </w:p>
          <w:p w14:paraId="418178A7" w14:textId="3D4BE163" w:rsidR="002D0817" w:rsidRPr="006E7A98" w:rsidRDefault="002D0817" w:rsidP="00412C1F">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hAnsiTheme="minorHAnsi" w:cstheme="minorHAnsi"/>
                <w:color w:val="111111"/>
                <w:sz w:val="20"/>
                <w:szCs w:val="20"/>
              </w:rPr>
              <w:t>Ensure cables from power tools shall be organized so as not to present a tripping hazard</w:t>
            </w:r>
          </w:p>
          <w:p w14:paraId="1EFE7669" w14:textId="52A3C9AE" w:rsidR="002D0817" w:rsidRPr="006E7A98" w:rsidRDefault="002D0817"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color w:val="111111"/>
                <w:sz w:val="20"/>
                <w:szCs w:val="20"/>
              </w:rPr>
              <w:t>Only trained competent operatives to operate the power tools.</w:t>
            </w:r>
            <w:r w:rsidRPr="006E7A98">
              <w:rPr>
                <w:rFonts w:asciiTheme="minorHAnsi" w:hAnsiTheme="minorHAnsi" w:cstheme="minorHAnsi"/>
                <w:sz w:val="20"/>
                <w:szCs w:val="20"/>
              </w:rPr>
              <w:t xml:space="preserve"> </w:t>
            </w:r>
          </w:p>
          <w:p w14:paraId="23116886" w14:textId="60EC167E" w:rsidR="002D0817" w:rsidRPr="006E7A98" w:rsidRDefault="002D0817"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and regular maintenance of equipment that takes account of noise</w:t>
            </w:r>
          </w:p>
          <w:p w14:paraId="6DE39001" w14:textId="42DAF6DB" w:rsidR="002D0817" w:rsidRPr="006E7A98" w:rsidRDefault="002D0817"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hearing protection always.</w:t>
            </w:r>
          </w:p>
          <w:p w14:paraId="4E186076" w14:textId="3B68A45F" w:rsidR="002D0817" w:rsidRPr="006E7A98" w:rsidRDefault="002D0817" w:rsidP="00412C1F">
            <w:pPr>
              <w:pStyle w:val="ListParagraph"/>
              <w:numPr>
                <w:ilvl w:val="0"/>
                <w:numId w:val="19"/>
              </w:numPr>
              <w:ind w:left="307" w:hanging="270"/>
              <w:textAlignment w:val="baseline"/>
              <w:rPr>
                <w:rFonts w:asciiTheme="minorHAnsi" w:hAnsiTheme="minorHAnsi" w:cstheme="minorHAnsi"/>
                <w:color w:val="111111"/>
                <w:sz w:val="20"/>
                <w:szCs w:val="20"/>
              </w:rPr>
            </w:pPr>
            <w:r w:rsidRPr="006E7A98">
              <w:rPr>
                <w:rFonts w:asciiTheme="minorHAnsi" w:hAnsiTheme="minorHAnsi" w:cstheme="minorHAnsi"/>
                <w:color w:val="111111"/>
                <w:sz w:val="20"/>
                <w:szCs w:val="20"/>
              </w:rPr>
              <w:t>Make sure people use the right tool for the job and are trained to use it correctly</w:t>
            </w:r>
          </w:p>
          <w:p w14:paraId="18397080" w14:textId="5C86CEBD" w:rsidR="002D0817" w:rsidRPr="006E7A98" w:rsidRDefault="002D0817" w:rsidP="00412C1F">
            <w:pPr>
              <w:pStyle w:val="ListParagraph"/>
              <w:numPr>
                <w:ilvl w:val="0"/>
                <w:numId w:val="19"/>
              </w:numPr>
              <w:ind w:left="307" w:hanging="270"/>
              <w:rPr>
                <w:rFonts w:asciiTheme="minorHAnsi" w:hAnsiTheme="minorHAnsi" w:cstheme="minorHAnsi"/>
                <w:caps/>
                <w:sz w:val="20"/>
                <w:szCs w:val="20"/>
              </w:rPr>
            </w:pPr>
            <w:r w:rsidRPr="006E7A98">
              <w:rPr>
                <w:rFonts w:asciiTheme="minorHAnsi" w:hAnsiTheme="minorHAnsi" w:cstheme="minorHAnsi"/>
                <w:sz w:val="20"/>
                <w:szCs w:val="20"/>
              </w:rPr>
              <w:t>Ensure defective tools that require maintenance is reported for repair or replacement.</w:t>
            </w:r>
          </w:p>
          <w:p w14:paraId="6E9DABF9" w14:textId="08DE5E7E" w:rsidR="002D0817" w:rsidRPr="006E7A98" w:rsidRDefault="002D0817" w:rsidP="00412C1F">
            <w:pPr>
              <w:pStyle w:val="ListParagraph"/>
              <w:numPr>
                <w:ilvl w:val="0"/>
                <w:numId w:val="19"/>
              </w:numPr>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lastRenderedPageBreak/>
              <w:t>Instruct workers to keep their hands warm and dry, and to not grip a vibrating tool too tightly.</w:t>
            </w:r>
          </w:p>
          <w:p w14:paraId="31DB689E" w14:textId="08D3FC6E" w:rsidR="002D0817" w:rsidRDefault="002D0817" w:rsidP="00412C1F">
            <w:pPr>
              <w:pStyle w:val="Header"/>
              <w:numPr>
                <w:ilvl w:val="0"/>
                <w:numId w:val="19"/>
              </w:numPr>
              <w:ind w:left="307" w:hanging="270"/>
              <w:rPr>
                <w:rFonts w:asciiTheme="minorHAnsi" w:eastAsia="MS Mincho" w:hAnsiTheme="minorHAnsi" w:cstheme="minorHAnsi"/>
                <w:sz w:val="20"/>
                <w:szCs w:val="20"/>
                <w:lang w:eastAsia="ja-JP"/>
              </w:rPr>
            </w:pPr>
            <w:r w:rsidRPr="00787E12">
              <w:rPr>
                <w:rFonts w:asciiTheme="minorHAnsi" w:eastAsia="MS Mincho" w:hAnsiTheme="minorHAnsi" w:cstheme="minorHAnsi"/>
                <w:sz w:val="20"/>
                <w:szCs w:val="20"/>
                <w:lang w:eastAsia="ja-JP"/>
              </w:rPr>
              <w:t>Ensuring proper job rotation and limiting time operatives working with power tools and hand tools.</w:t>
            </w:r>
          </w:p>
          <w:p w14:paraId="55DBBDB9" w14:textId="77777777" w:rsidR="002D0817" w:rsidRPr="00C36AED" w:rsidRDefault="002D0817"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U</w:t>
            </w:r>
            <w:r w:rsidRPr="006E7A98">
              <w:rPr>
                <w:rFonts w:asciiTheme="minorHAnsi" w:hAnsiTheme="minorHAnsi" w:cstheme="minorHAnsi"/>
                <w:sz w:val="20"/>
                <w:szCs w:val="20"/>
              </w:rPr>
              <w:t>se dust mask</w:t>
            </w:r>
          </w:p>
          <w:p w14:paraId="70583A8A" w14:textId="6CAC1E9D" w:rsidR="002D0817" w:rsidRPr="00C36AED" w:rsidRDefault="002D0817"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Ensure proper earth leakage protection is provided.</w:t>
            </w:r>
          </w:p>
          <w:p w14:paraId="5F60D8BE" w14:textId="03CAB121" w:rsidR="002D0817" w:rsidRPr="006E7A98" w:rsidRDefault="002D0817"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All power tools must be 110V to be ensured.</w:t>
            </w:r>
          </w:p>
        </w:tc>
        <w:tc>
          <w:tcPr>
            <w:tcW w:w="502" w:type="dxa"/>
            <w:vAlign w:val="center"/>
          </w:tcPr>
          <w:p w14:paraId="2167CDC9" w14:textId="1ACDFBB7" w:rsidR="002D0817" w:rsidRDefault="002D0817"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264E6CEA" w14:textId="7992A42E" w:rsidR="002D0817" w:rsidRDefault="002D0817"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9B51F22" w14:textId="753F7FCB" w:rsidR="002D0817" w:rsidRDefault="002D0817"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247811D4" w14:textId="6A74B69F" w:rsidR="002D0817" w:rsidRDefault="002D0817"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445" w:type="dxa"/>
            <w:vAlign w:val="center"/>
          </w:tcPr>
          <w:p w14:paraId="4F35A1D5" w14:textId="77777777" w:rsidR="002D0817" w:rsidRDefault="002D0817"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bookmarkStart w:id="0" w:name="_GoBack"/>
            <w:bookmarkEnd w:id="0"/>
          </w:p>
          <w:p w14:paraId="578E50E7" w14:textId="77777777" w:rsidR="002D0817" w:rsidRDefault="002D0817"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0A3740F5" w14:textId="09C296AC" w:rsidR="002D0817" w:rsidRDefault="002D0817">
            <w:pPr>
              <w:rPr>
                <w:rFonts w:asciiTheme="minorHAnsi" w:hAnsiTheme="minorHAnsi" w:cstheme="minorHAnsi"/>
                <w:sz w:val="22"/>
                <w:szCs w:val="22"/>
              </w:rPr>
            </w:pPr>
            <w:r>
              <w:rPr>
                <w:rFonts w:asciiTheme="minorHAnsi" w:hAnsiTheme="minorHAnsi" w:cstheme="minorHAnsi"/>
                <w:sz w:val="22"/>
                <w:szCs w:val="22"/>
                <w:lang w:val="en-GB"/>
              </w:rPr>
              <w:t>Site Eng.</w:t>
            </w:r>
          </w:p>
        </w:tc>
      </w:tr>
      <w:tr w:rsidR="007A743A" w:rsidRPr="00DA1094" w14:paraId="21991107" w14:textId="77777777" w:rsidTr="002D0817">
        <w:trPr>
          <w:trHeight w:val="3585"/>
        </w:trPr>
        <w:tc>
          <w:tcPr>
            <w:tcW w:w="623" w:type="dxa"/>
            <w:vAlign w:val="center"/>
          </w:tcPr>
          <w:p w14:paraId="74C5F654" w14:textId="0E1AE53F" w:rsidR="007A743A" w:rsidRDefault="007A743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7</w:t>
            </w:r>
          </w:p>
        </w:tc>
        <w:tc>
          <w:tcPr>
            <w:tcW w:w="1627" w:type="dxa"/>
            <w:vAlign w:val="center"/>
          </w:tcPr>
          <w:p w14:paraId="63B0E80B"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Working under</w:t>
            </w:r>
          </w:p>
          <w:p w14:paraId="14C2C883"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High temperature</w:t>
            </w:r>
          </w:p>
          <w:p w14:paraId="0F930D41"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Direct sun light</w:t>
            </w:r>
          </w:p>
          <w:p w14:paraId="17702AEB"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Dusty</w:t>
            </w:r>
          </w:p>
          <w:p w14:paraId="6987D865" w14:textId="452B249B" w:rsidR="007A743A" w:rsidRDefault="007A743A" w:rsidP="005E2EFD">
            <w:pPr>
              <w:tabs>
                <w:tab w:val="left" w:pos="2532"/>
              </w:tabs>
              <w:rPr>
                <w:rFonts w:ascii="Calibri" w:hAnsi="Calibri" w:cs="Arial"/>
                <w:sz w:val="18"/>
                <w:szCs w:val="18"/>
                <w:lang w:val="en-GB"/>
              </w:rPr>
            </w:pPr>
            <w:r w:rsidRPr="00DA1094">
              <w:rPr>
                <w:rFonts w:asciiTheme="minorHAnsi" w:hAnsiTheme="minorHAnsi" w:cstheme="minorHAnsi"/>
                <w:sz w:val="18"/>
                <w:szCs w:val="22"/>
              </w:rPr>
              <w:t>High wind</w:t>
            </w:r>
          </w:p>
        </w:tc>
        <w:tc>
          <w:tcPr>
            <w:tcW w:w="1890" w:type="dxa"/>
            <w:vAlign w:val="center"/>
          </w:tcPr>
          <w:p w14:paraId="2BA239FA" w14:textId="77777777" w:rsidR="007A743A" w:rsidRPr="006E7A98" w:rsidRDefault="007A743A" w:rsidP="00412C1F">
            <w:pPr>
              <w:pStyle w:val="ListParagraph"/>
              <w:numPr>
                <w:ilvl w:val="0"/>
                <w:numId w:val="20"/>
              </w:numPr>
              <w:tabs>
                <w:tab w:val="right" w:pos="6975"/>
              </w:tabs>
              <w:ind w:left="162" w:hanging="162"/>
              <w:rPr>
                <w:rFonts w:cstheme="minorHAnsi"/>
                <w:sz w:val="18"/>
              </w:rPr>
            </w:pPr>
            <w:r w:rsidRPr="006E7A98">
              <w:rPr>
                <w:rFonts w:cstheme="minorHAnsi"/>
                <w:sz w:val="18"/>
              </w:rPr>
              <w:t>Heat exhaustion.</w:t>
            </w:r>
          </w:p>
          <w:p w14:paraId="324FE31C" w14:textId="77777777" w:rsidR="007A743A" w:rsidRPr="006E7A98" w:rsidRDefault="007A743A" w:rsidP="00412C1F">
            <w:pPr>
              <w:pStyle w:val="ListParagraph"/>
              <w:numPr>
                <w:ilvl w:val="0"/>
                <w:numId w:val="20"/>
              </w:numPr>
              <w:tabs>
                <w:tab w:val="right" w:pos="6975"/>
              </w:tabs>
              <w:ind w:left="162" w:hanging="162"/>
              <w:rPr>
                <w:rFonts w:cstheme="minorHAnsi"/>
                <w:sz w:val="18"/>
              </w:rPr>
            </w:pPr>
            <w:r w:rsidRPr="006E7A98">
              <w:rPr>
                <w:rFonts w:cstheme="minorHAnsi"/>
                <w:sz w:val="18"/>
              </w:rPr>
              <w:t>Heat stroke</w:t>
            </w:r>
          </w:p>
          <w:p w14:paraId="602843DB" w14:textId="77777777" w:rsidR="007A743A" w:rsidRPr="006E7A98" w:rsidRDefault="007A743A" w:rsidP="00412C1F">
            <w:pPr>
              <w:pStyle w:val="ListParagraph"/>
              <w:numPr>
                <w:ilvl w:val="0"/>
                <w:numId w:val="20"/>
              </w:numPr>
              <w:tabs>
                <w:tab w:val="right" w:pos="6975"/>
              </w:tabs>
              <w:ind w:left="162" w:hanging="162"/>
              <w:rPr>
                <w:rFonts w:cstheme="minorHAnsi"/>
                <w:sz w:val="18"/>
              </w:rPr>
            </w:pPr>
            <w:r w:rsidRPr="006E7A98">
              <w:rPr>
                <w:rFonts w:cstheme="minorHAnsi"/>
                <w:sz w:val="18"/>
              </w:rPr>
              <w:t>Dehydration</w:t>
            </w:r>
          </w:p>
          <w:p w14:paraId="7A7E7843" w14:textId="77777777" w:rsidR="007A743A" w:rsidRPr="006E7A98" w:rsidRDefault="007A743A" w:rsidP="006E7A98">
            <w:pPr>
              <w:tabs>
                <w:tab w:val="right" w:pos="6975"/>
              </w:tabs>
              <w:rPr>
                <w:rFonts w:cstheme="minorHAnsi"/>
                <w:sz w:val="18"/>
              </w:rPr>
            </w:pPr>
            <w:r w:rsidRPr="006E7A98">
              <w:rPr>
                <w:rFonts w:cstheme="minorHAnsi"/>
                <w:sz w:val="18"/>
              </w:rPr>
              <w:t>Personal injuries due to high temperature,</w:t>
            </w:r>
          </w:p>
          <w:p w14:paraId="1B85797A" w14:textId="3CFCBEAD" w:rsidR="007A743A" w:rsidRPr="006E7A98" w:rsidRDefault="007A743A" w:rsidP="00412C1F">
            <w:pPr>
              <w:pStyle w:val="ListParagraph"/>
              <w:numPr>
                <w:ilvl w:val="0"/>
                <w:numId w:val="20"/>
              </w:numPr>
              <w:tabs>
                <w:tab w:val="right" w:pos="6975"/>
              </w:tabs>
              <w:ind w:left="162" w:hanging="162"/>
              <w:rPr>
                <w:rFonts w:ascii="Calibri" w:hAnsi="Calibri" w:cs="Calibri"/>
                <w:b/>
                <w:sz w:val="20"/>
              </w:rPr>
            </w:pPr>
            <w:r w:rsidRPr="006E7A98">
              <w:rPr>
                <w:rFonts w:cstheme="minorHAnsi"/>
                <w:sz w:val="18"/>
              </w:rPr>
              <w:t>Sunstroke &amp;  Tiredness</w:t>
            </w:r>
          </w:p>
        </w:tc>
        <w:tc>
          <w:tcPr>
            <w:tcW w:w="1459" w:type="dxa"/>
            <w:vAlign w:val="center"/>
          </w:tcPr>
          <w:p w14:paraId="557C7847" w14:textId="77777777" w:rsidR="007A743A" w:rsidRPr="00DA1094" w:rsidRDefault="007A743A" w:rsidP="005E2EFD">
            <w:pPr>
              <w:ind w:right="-95"/>
              <w:rPr>
                <w:rFonts w:asciiTheme="minorHAnsi" w:hAnsiTheme="minorHAnsi" w:cstheme="minorHAnsi"/>
                <w:sz w:val="18"/>
                <w:szCs w:val="22"/>
                <w:lang w:val="en-GB"/>
              </w:rPr>
            </w:pPr>
            <w:r w:rsidRPr="00DA1094">
              <w:rPr>
                <w:rFonts w:asciiTheme="minorHAnsi" w:hAnsiTheme="minorHAnsi" w:cstheme="minorHAnsi"/>
                <w:sz w:val="18"/>
                <w:szCs w:val="22"/>
                <w:lang w:val="en-GB"/>
              </w:rPr>
              <w:t>Workers</w:t>
            </w:r>
          </w:p>
          <w:p w14:paraId="6A920E8A" w14:textId="77777777" w:rsidR="007A743A" w:rsidRDefault="007A743A" w:rsidP="005E2EFD">
            <w:pPr>
              <w:ind w:right="-95" w:hanging="108"/>
              <w:jc w:val="center"/>
              <w:rPr>
                <w:rFonts w:ascii="Calibri" w:hAnsi="Calibri" w:cs="Arial"/>
                <w:sz w:val="18"/>
                <w:szCs w:val="18"/>
                <w:lang w:val="en-GB"/>
              </w:rPr>
            </w:pPr>
          </w:p>
        </w:tc>
        <w:tc>
          <w:tcPr>
            <w:tcW w:w="544" w:type="dxa"/>
            <w:vAlign w:val="center"/>
          </w:tcPr>
          <w:p w14:paraId="0044C071" w14:textId="231F2D89" w:rsidR="007A743A" w:rsidRDefault="007A743A" w:rsidP="005E2EFD">
            <w:pPr>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634" w:type="dxa"/>
            <w:vAlign w:val="center"/>
          </w:tcPr>
          <w:p w14:paraId="68976FA3" w14:textId="117F0EAB" w:rsidR="007A743A" w:rsidRDefault="007A743A" w:rsidP="005E2EFD">
            <w:pPr>
              <w:jc w:val="center"/>
              <w:rPr>
                <w:rFonts w:asciiTheme="minorHAnsi" w:hAnsiTheme="minorHAnsi" w:cstheme="minorHAnsi"/>
                <w:sz w:val="18"/>
                <w:szCs w:val="22"/>
              </w:rPr>
            </w:pPr>
            <w:r>
              <w:rPr>
                <w:rFonts w:asciiTheme="minorHAnsi" w:hAnsiTheme="minorHAnsi" w:cstheme="minorHAnsi"/>
                <w:sz w:val="18"/>
                <w:szCs w:val="22"/>
              </w:rPr>
              <w:t>4</w:t>
            </w:r>
          </w:p>
        </w:tc>
        <w:tc>
          <w:tcPr>
            <w:tcW w:w="549" w:type="dxa"/>
            <w:vAlign w:val="center"/>
          </w:tcPr>
          <w:p w14:paraId="14A2B016" w14:textId="2848586A" w:rsidR="007A743A" w:rsidRDefault="007A743A" w:rsidP="005E2EFD">
            <w:pPr>
              <w:jc w:val="center"/>
              <w:rPr>
                <w:rFonts w:asciiTheme="minorHAnsi" w:hAnsiTheme="minorHAnsi" w:cstheme="minorHAnsi"/>
                <w:sz w:val="18"/>
                <w:szCs w:val="22"/>
              </w:rPr>
            </w:pPr>
            <w:r w:rsidRPr="00DA1094">
              <w:rPr>
                <w:rFonts w:asciiTheme="minorHAnsi" w:hAnsiTheme="minorHAnsi" w:cstheme="minorHAnsi"/>
                <w:sz w:val="18"/>
                <w:szCs w:val="22"/>
                <w:lang w:val="en-GB"/>
              </w:rPr>
              <w:t>1</w:t>
            </w:r>
            <w:r>
              <w:rPr>
                <w:rFonts w:asciiTheme="minorHAnsi" w:hAnsiTheme="minorHAnsi" w:cstheme="minorHAnsi"/>
                <w:sz w:val="18"/>
                <w:szCs w:val="22"/>
                <w:lang w:val="en-GB"/>
              </w:rPr>
              <w:t>6</w:t>
            </w:r>
          </w:p>
        </w:tc>
        <w:tc>
          <w:tcPr>
            <w:tcW w:w="634" w:type="dxa"/>
            <w:shd w:val="clear" w:color="auto" w:fill="FF0000"/>
            <w:vAlign w:val="center"/>
          </w:tcPr>
          <w:p w14:paraId="404A051F" w14:textId="35C9FCF1" w:rsidR="007A743A" w:rsidRDefault="007A743A"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rPr>
              <w:t>High</w:t>
            </w:r>
          </w:p>
        </w:tc>
        <w:tc>
          <w:tcPr>
            <w:tcW w:w="4295" w:type="dxa"/>
            <w:vAlign w:val="center"/>
          </w:tcPr>
          <w:p w14:paraId="461584AA" w14:textId="3DEC869F"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Arrange adequate drinking water and rest shelter</w:t>
            </w:r>
          </w:p>
          <w:p w14:paraId="428F5323" w14:textId="1E1EB345"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 xml:space="preserve">Drink plenty of water with electrolyte </w:t>
            </w:r>
          </w:p>
          <w:p w14:paraId="0F753657" w14:textId="3DD0158E"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If feel something unusual immediately inform supervisor</w:t>
            </w:r>
            <w:r>
              <w:rPr>
                <w:rFonts w:asciiTheme="minorHAnsi" w:hAnsiTheme="minorHAnsi" w:cstheme="minorHAnsi"/>
                <w:sz w:val="18"/>
                <w:szCs w:val="22"/>
              </w:rPr>
              <w:t xml:space="preserve"> and report to site clinic.</w:t>
            </w:r>
          </w:p>
          <w:p w14:paraId="1EB26C2B" w14:textId="56C6E9BF"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Make shift to operate the routine work</w:t>
            </w:r>
          </w:p>
          <w:p w14:paraId="3DEC68D1" w14:textId="77D50021"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Do not allowed alone work</w:t>
            </w:r>
          </w:p>
          <w:p w14:paraId="317DE06F" w14:textId="733D8279"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Frequent breaks</w:t>
            </w:r>
          </w:p>
          <w:p w14:paraId="4517D93E" w14:textId="76A50336"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Proper supervision available</w:t>
            </w:r>
          </w:p>
          <w:p w14:paraId="3EF5EDF9" w14:textId="484B7F63"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Correct PPE must use</w:t>
            </w:r>
          </w:p>
          <w:p w14:paraId="7BB74A1C" w14:textId="51C5146E"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Provide heat stress training</w:t>
            </w:r>
          </w:p>
          <w:p w14:paraId="41A32083" w14:textId="7F1AD537"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Conduct tool box talk</w:t>
            </w:r>
          </w:p>
          <w:p w14:paraId="72B35AE3" w14:textId="728A6DCE" w:rsidR="007A743A" w:rsidRPr="006E7A98" w:rsidRDefault="007A743A" w:rsidP="00412C1F">
            <w:pPr>
              <w:pStyle w:val="ListParagraph"/>
              <w:numPr>
                <w:ilvl w:val="0"/>
                <w:numId w:val="21"/>
              </w:numPr>
              <w:ind w:left="307" w:hanging="270"/>
              <w:rPr>
                <w:rFonts w:ascii="Calibri" w:hAnsi="Calibri" w:cs="Arial"/>
                <w:sz w:val="18"/>
                <w:szCs w:val="18"/>
                <w:lang w:val="en-GB"/>
              </w:rPr>
            </w:pPr>
            <w:r w:rsidRPr="006E7A98">
              <w:rPr>
                <w:rFonts w:asciiTheme="minorHAnsi" w:hAnsiTheme="minorHAnsi" w:cstheme="minorHAnsi"/>
                <w:sz w:val="18"/>
                <w:szCs w:val="22"/>
              </w:rPr>
              <w:t>Proper signage for drinking water</w:t>
            </w:r>
          </w:p>
        </w:tc>
        <w:tc>
          <w:tcPr>
            <w:tcW w:w="502" w:type="dxa"/>
            <w:vAlign w:val="center"/>
          </w:tcPr>
          <w:p w14:paraId="65B2B47E" w14:textId="4D361ACF" w:rsidR="007A743A" w:rsidRDefault="007A743A"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1</w:t>
            </w:r>
          </w:p>
        </w:tc>
        <w:tc>
          <w:tcPr>
            <w:tcW w:w="639" w:type="dxa"/>
            <w:vAlign w:val="center"/>
          </w:tcPr>
          <w:p w14:paraId="13C3338C" w14:textId="7476F649" w:rsidR="007A743A" w:rsidRDefault="007A743A"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453" w:type="dxa"/>
            <w:vAlign w:val="center"/>
          </w:tcPr>
          <w:p w14:paraId="429D394E" w14:textId="4BA30D71" w:rsidR="007A743A" w:rsidRDefault="007A743A"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726" w:type="dxa"/>
            <w:shd w:val="clear" w:color="auto" w:fill="00B050"/>
            <w:vAlign w:val="center"/>
          </w:tcPr>
          <w:p w14:paraId="24AC4F10" w14:textId="74E38017" w:rsidR="007A743A" w:rsidRDefault="007A743A" w:rsidP="00B80F00">
            <w:pPr>
              <w:pStyle w:val="Footer"/>
              <w:tabs>
                <w:tab w:val="clear" w:pos="4320"/>
                <w:tab w:val="clear" w:pos="8640"/>
              </w:tabs>
              <w:rPr>
                <w:rFonts w:asciiTheme="minorHAnsi" w:hAnsiTheme="minorHAnsi" w:cstheme="minorHAnsi"/>
                <w:sz w:val="22"/>
                <w:szCs w:val="22"/>
                <w:lang w:val="en-GB"/>
              </w:rPr>
            </w:pPr>
            <w:r w:rsidRPr="00DA1094">
              <w:rPr>
                <w:rFonts w:asciiTheme="minorHAnsi" w:hAnsiTheme="minorHAnsi" w:cstheme="minorHAnsi"/>
                <w:sz w:val="18"/>
                <w:szCs w:val="22"/>
                <w:lang w:val="en-GB"/>
              </w:rPr>
              <w:t>Low</w:t>
            </w:r>
          </w:p>
        </w:tc>
        <w:tc>
          <w:tcPr>
            <w:tcW w:w="1445" w:type="dxa"/>
            <w:vAlign w:val="center"/>
          </w:tcPr>
          <w:p w14:paraId="0161D79B" w14:textId="0F12F035" w:rsidR="007A743A" w:rsidRPr="00A71C08" w:rsidRDefault="007A743A" w:rsidP="005E2EFD">
            <w:pPr>
              <w:rPr>
                <w:rFonts w:asciiTheme="minorHAnsi" w:hAnsiTheme="minorHAnsi" w:cstheme="minorHAnsi"/>
                <w:sz w:val="22"/>
                <w:szCs w:val="22"/>
              </w:rPr>
            </w:pPr>
            <w:r>
              <w:rPr>
                <w:rFonts w:asciiTheme="minorHAnsi" w:hAnsiTheme="minorHAnsi" w:cstheme="minorHAnsi"/>
                <w:sz w:val="18"/>
                <w:szCs w:val="22"/>
              </w:rPr>
              <w:t xml:space="preserve">Site Eng. </w:t>
            </w:r>
            <w:r w:rsidRPr="00DA1094">
              <w:rPr>
                <w:rFonts w:asciiTheme="minorHAnsi" w:hAnsiTheme="minorHAnsi" w:cstheme="minorHAnsi"/>
                <w:sz w:val="18"/>
                <w:szCs w:val="22"/>
              </w:rPr>
              <w:t>Supervisors, Foreman</w:t>
            </w:r>
          </w:p>
        </w:tc>
      </w:tr>
      <w:tr w:rsidR="007A743A" w:rsidRPr="00DA1094" w14:paraId="288E7276" w14:textId="77777777" w:rsidTr="002D0817">
        <w:trPr>
          <w:trHeight w:val="3585"/>
        </w:trPr>
        <w:tc>
          <w:tcPr>
            <w:tcW w:w="623" w:type="dxa"/>
            <w:vAlign w:val="center"/>
          </w:tcPr>
          <w:p w14:paraId="67EAF743" w14:textId="0996E359" w:rsidR="007A743A" w:rsidRDefault="007A743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8</w:t>
            </w:r>
          </w:p>
        </w:tc>
        <w:tc>
          <w:tcPr>
            <w:tcW w:w="1627" w:type="dxa"/>
            <w:vAlign w:val="center"/>
          </w:tcPr>
          <w:p w14:paraId="4E6D92E1" w14:textId="77777777" w:rsidR="007A743A" w:rsidRDefault="007A743A"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Working at night time</w:t>
            </w:r>
          </w:p>
          <w:p w14:paraId="3C1CBD60" w14:textId="77777777" w:rsidR="007A743A" w:rsidRPr="00DA1094" w:rsidRDefault="007A743A" w:rsidP="005E2EFD">
            <w:pPr>
              <w:pStyle w:val="Footer"/>
              <w:rPr>
                <w:rFonts w:asciiTheme="minorHAnsi" w:hAnsiTheme="minorHAnsi" w:cstheme="minorHAnsi"/>
                <w:sz w:val="18"/>
                <w:szCs w:val="22"/>
              </w:rPr>
            </w:pPr>
          </w:p>
        </w:tc>
        <w:tc>
          <w:tcPr>
            <w:tcW w:w="1890" w:type="dxa"/>
            <w:vAlign w:val="center"/>
          </w:tcPr>
          <w:p w14:paraId="5CA89E33" w14:textId="77777777" w:rsidR="007A743A" w:rsidRPr="00722196" w:rsidRDefault="007A743A" w:rsidP="00412C1F">
            <w:pPr>
              <w:pStyle w:val="ListParagraph"/>
              <w:numPr>
                <w:ilvl w:val="0"/>
                <w:numId w:val="20"/>
              </w:numPr>
              <w:ind w:left="252" w:hanging="252"/>
              <w:rPr>
                <w:rFonts w:ascii="Calibri" w:hAnsi="Calibri" w:cs="Calibri"/>
                <w:sz w:val="20"/>
                <w:szCs w:val="20"/>
              </w:rPr>
            </w:pPr>
            <w:r w:rsidRPr="00722196">
              <w:rPr>
                <w:rFonts w:ascii="Calibri" w:hAnsi="Calibri" w:cs="Calibri"/>
                <w:sz w:val="20"/>
                <w:szCs w:val="20"/>
              </w:rPr>
              <w:t>Poor visibility due to darkness / poor illumination</w:t>
            </w:r>
          </w:p>
          <w:p w14:paraId="4BC9E9E9" w14:textId="77777777" w:rsidR="007A743A" w:rsidRPr="00722196" w:rsidRDefault="007A743A" w:rsidP="00412C1F">
            <w:pPr>
              <w:pStyle w:val="ListParagraph"/>
              <w:numPr>
                <w:ilvl w:val="0"/>
                <w:numId w:val="20"/>
              </w:numPr>
              <w:ind w:left="252" w:hanging="252"/>
              <w:rPr>
                <w:rFonts w:ascii="Calibri" w:hAnsi="Calibri" w:cs="Calibri"/>
                <w:sz w:val="20"/>
                <w:szCs w:val="20"/>
              </w:rPr>
            </w:pPr>
            <w:r w:rsidRPr="00722196">
              <w:rPr>
                <w:rFonts w:ascii="Calibri" w:hAnsi="Calibri" w:cs="Calibri"/>
                <w:sz w:val="20"/>
                <w:szCs w:val="20"/>
              </w:rPr>
              <w:t xml:space="preserve">Lone worker </w:t>
            </w:r>
          </w:p>
          <w:p w14:paraId="3599E544" w14:textId="77777777" w:rsidR="007A743A" w:rsidRPr="00DA1094" w:rsidRDefault="007A743A" w:rsidP="00722196">
            <w:pPr>
              <w:pStyle w:val="ListParagraph"/>
              <w:tabs>
                <w:tab w:val="right" w:pos="6975"/>
              </w:tabs>
              <w:ind w:left="252" w:hanging="252"/>
              <w:rPr>
                <w:rFonts w:cstheme="minorHAnsi"/>
                <w:sz w:val="18"/>
              </w:rPr>
            </w:pPr>
          </w:p>
        </w:tc>
        <w:tc>
          <w:tcPr>
            <w:tcW w:w="1459" w:type="dxa"/>
            <w:vAlign w:val="center"/>
          </w:tcPr>
          <w:p w14:paraId="1C1F7241" w14:textId="77777777" w:rsidR="007A743A" w:rsidRDefault="007A743A" w:rsidP="005E2EFD">
            <w:pPr>
              <w:ind w:right="-95"/>
              <w:rPr>
                <w:rFonts w:ascii="Calibri" w:hAnsi="Calibri" w:cs="Arial"/>
                <w:sz w:val="18"/>
                <w:szCs w:val="18"/>
                <w:lang w:val="en-GB"/>
              </w:rPr>
            </w:pPr>
            <w:r>
              <w:rPr>
                <w:rFonts w:ascii="Calibri" w:hAnsi="Calibri" w:cs="Arial"/>
                <w:sz w:val="18"/>
                <w:szCs w:val="18"/>
                <w:lang w:val="en-GB"/>
              </w:rPr>
              <w:t>Operatives/staff</w:t>
            </w:r>
          </w:p>
          <w:p w14:paraId="7D6EDC96" w14:textId="77777777" w:rsidR="007A743A" w:rsidRDefault="007A743A" w:rsidP="005E2EFD">
            <w:pPr>
              <w:ind w:right="-95"/>
              <w:rPr>
                <w:rFonts w:ascii="Calibri" w:hAnsi="Calibri" w:cs="Arial"/>
                <w:sz w:val="18"/>
                <w:szCs w:val="18"/>
                <w:lang w:val="en-GB"/>
              </w:rPr>
            </w:pPr>
          </w:p>
          <w:p w14:paraId="21115071" w14:textId="77777777" w:rsidR="007A743A" w:rsidRDefault="007A743A" w:rsidP="005E2EFD">
            <w:pPr>
              <w:ind w:right="-95"/>
              <w:rPr>
                <w:rFonts w:ascii="Calibri" w:hAnsi="Calibri" w:cs="Arial"/>
                <w:sz w:val="18"/>
                <w:szCs w:val="18"/>
                <w:lang w:val="en-GB"/>
              </w:rPr>
            </w:pPr>
          </w:p>
          <w:p w14:paraId="3047D2BF" w14:textId="77777777" w:rsidR="007A743A" w:rsidRDefault="007A743A" w:rsidP="005E2EFD">
            <w:pPr>
              <w:ind w:right="-95"/>
              <w:rPr>
                <w:rFonts w:ascii="Calibri" w:hAnsi="Calibri" w:cs="Arial"/>
                <w:sz w:val="18"/>
                <w:szCs w:val="18"/>
                <w:lang w:val="en-GB"/>
              </w:rPr>
            </w:pPr>
          </w:p>
          <w:p w14:paraId="4E6CBF1B" w14:textId="77777777" w:rsidR="007A743A" w:rsidRDefault="007A743A" w:rsidP="005E2EFD">
            <w:pPr>
              <w:ind w:right="-95"/>
              <w:rPr>
                <w:rFonts w:ascii="Calibri" w:hAnsi="Calibri" w:cs="Arial"/>
                <w:sz w:val="18"/>
                <w:szCs w:val="18"/>
                <w:lang w:val="en-GB"/>
              </w:rPr>
            </w:pPr>
          </w:p>
          <w:p w14:paraId="6BFD2FED" w14:textId="77777777" w:rsidR="007A743A" w:rsidRPr="00DA1094" w:rsidRDefault="007A743A" w:rsidP="005E2EFD">
            <w:pPr>
              <w:ind w:right="-95"/>
              <w:rPr>
                <w:rFonts w:asciiTheme="minorHAnsi" w:hAnsiTheme="minorHAnsi" w:cstheme="minorHAnsi"/>
                <w:sz w:val="18"/>
                <w:szCs w:val="22"/>
                <w:lang w:val="en-GB"/>
              </w:rPr>
            </w:pPr>
          </w:p>
        </w:tc>
        <w:tc>
          <w:tcPr>
            <w:tcW w:w="544" w:type="dxa"/>
            <w:vAlign w:val="center"/>
          </w:tcPr>
          <w:p w14:paraId="6B248936" w14:textId="3CEC40DB" w:rsidR="007A743A" w:rsidRPr="00DA1094" w:rsidRDefault="007A743A" w:rsidP="005E2E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73B0CF08" w14:textId="4E80E76D" w:rsidR="007A743A" w:rsidRPr="00DA1094" w:rsidRDefault="007A743A"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9" w:type="dxa"/>
            <w:vAlign w:val="center"/>
          </w:tcPr>
          <w:p w14:paraId="61034DD5" w14:textId="423B2095"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rPr>
              <w:t>12</w:t>
            </w:r>
          </w:p>
        </w:tc>
        <w:tc>
          <w:tcPr>
            <w:tcW w:w="634" w:type="dxa"/>
            <w:shd w:val="clear" w:color="auto" w:fill="FFFF00"/>
            <w:vAlign w:val="center"/>
          </w:tcPr>
          <w:p w14:paraId="56CDBBD2" w14:textId="715DC1C0" w:rsidR="007A743A" w:rsidRPr="00DA1094" w:rsidRDefault="007A743A" w:rsidP="003025FD">
            <w:pPr>
              <w:pStyle w:val="Footer"/>
              <w:tabs>
                <w:tab w:val="clear" w:pos="4320"/>
                <w:tab w:val="clear" w:pos="8640"/>
              </w:tabs>
              <w:rPr>
                <w:rFonts w:asciiTheme="minorHAnsi" w:hAnsiTheme="minorHAnsi" w:cstheme="minorHAnsi"/>
                <w:sz w:val="18"/>
                <w:szCs w:val="22"/>
              </w:rPr>
            </w:pPr>
            <w:r>
              <w:rPr>
                <w:rFonts w:asciiTheme="minorHAnsi" w:hAnsiTheme="minorHAnsi" w:cstheme="minorHAnsi"/>
                <w:sz w:val="22"/>
                <w:szCs w:val="22"/>
              </w:rPr>
              <w:t>Medium</w:t>
            </w:r>
          </w:p>
        </w:tc>
        <w:tc>
          <w:tcPr>
            <w:tcW w:w="4295" w:type="dxa"/>
          </w:tcPr>
          <w:p w14:paraId="34DEE9D9" w14:textId="2484417C" w:rsidR="007A743A" w:rsidRDefault="007A743A" w:rsidP="00412C1F">
            <w:pPr>
              <w:pStyle w:val="Footer"/>
              <w:numPr>
                <w:ilvl w:val="0"/>
                <w:numId w:val="22"/>
              </w:numPr>
              <w:tabs>
                <w:tab w:val="clear" w:pos="4320"/>
                <w:tab w:val="clear" w:pos="8640"/>
              </w:tabs>
              <w:ind w:left="217" w:hanging="217"/>
              <w:rPr>
                <w:rFonts w:asciiTheme="minorHAnsi" w:hAnsiTheme="minorHAnsi" w:cstheme="minorHAnsi"/>
                <w:sz w:val="20"/>
                <w:szCs w:val="20"/>
                <w:lang w:val="en-GB"/>
              </w:rPr>
            </w:pPr>
            <w:r>
              <w:rPr>
                <w:rFonts w:asciiTheme="minorHAnsi" w:hAnsiTheme="minorHAnsi" w:cstheme="minorHAnsi"/>
                <w:sz w:val="20"/>
                <w:szCs w:val="20"/>
                <w:lang w:val="en-GB"/>
              </w:rPr>
              <w:t xml:space="preserve">Ensure proper night work permit is obtained </w:t>
            </w:r>
          </w:p>
          <w:p w14:paraId="66BDF07D" w14:textId="04A2E12D" w:rsidR="007A743A" w:rsidRPr="005F5A76" w:rsidRDefault="007A743A" w:rsidP="00412C1F">
            <w:pPr>
              <w:pStyle w:val="Footer"/>
              <w:numPr>
                <w:ilvl w:val="0"/>
                <w:numId w:val="22"/>
              </w:numPr>
              <w:tabs>
                <w:tab w:val="clear" w:pos="4320"/>
                <w:tab w:val="clear" w:pos="8640"/>
              </w:tabs>
              <w:ind w:left="217" w:hanging="217"/>
              <w:rPr>
                <w:rFonts w:ascii="Calibri" w:hAnsi="Calibri" w:cs="Calibri"/>
                <w:sz w:val="22"/>
                <w:szCs w:val="22"/>
              </w:rPr>
            </w:pPr>
            <w:r w:rsidRPr="003F7262">
              <w:rPr>
                <w:rFonts w:ascii="Calibri" w:hAnsi="Calibri" w:cs="Calibri"/>
                <w:sz w:val="20"/>
                <w:szCs w:val="20"/>
              </w:rPr>
              <w:t>Proper lighting system should be in place</w:t>
            </w:r>
          </w:p>
          <w:p w14:paraId="1FBFD044" w14:textId="77A53903" w:rsidR="007A743A" w:rsidRPr="00722196" w:rsidRDefault="007A743A" w:rsidP="00412C1F">
            <w:pPr>
              <w:pStyle w:val="ListParagraph"/>
              <w:numPr>
                <w:ilvl w:val="0"/>
                <w:numId w:val="22"/>
              </w:numPr>
              <w:ind w:left="217" w:hanging="217"/>
              <w:rPr>
                <w:rFonts w:ascii="Calibri" w:hAnsi="Calibri" w:cs="Calibri"/>
                <w:sz w:val="20"/>
                <w:szCs w:val="20"/>
              </w:rPr>
            </w:pPr>
            <w:r w:rsidRPr="00722196">
              <w:rPr>
                <w:rFonts w:asciiTheme="minorHAnsi" w:hAnsiTheme="minorHAnsi" w:cstheme="minorHAnsi"/>
                <w:sz w:val="20"/>
                <w:szCs w:val="20"/>
                <w:lang w:val="en-GB"/>
              </w:rPr>
              <w:t xml:space="preserve">Ensure proper </w:t>
            </w:r>
            <w:r w:rsidRPr="00722196">
              <w:rPr>
                <w:rFonts w:ascii="Calibri" w:hAnsi="Calibri" w:cs="Calibri"/>
                <w:sz w:val="20"/>
                <w:szCs w:val="20"/>
              </w:rPr>
              <w:t>Communication / Coordination and close supervision</w:t>
            </w:r>
          </w:p>
          <w:p w14:paraId="1CA586EA" w14:textId="6BA7FFBA" w:rsidR="007A743A" w:rsidRPr="00722196" w:rsidRDefault="007A743A" w:rsidP="00412C1F">
            <w:pPr>
              <w:pStyle w:val="ListParagraph"/>
              <w:numPr>
                <w:ilvl w:val="0"/>
                <w:numId w:val="22"/>
              </w:numPr>
              <w:ind w:left="217" w:hanging="217"/>
              <w:rPr>
                <w:rFonts w:ascii="Calibri" w:hAnsi="Calibri" w:cs="Calibri"/>
                <w:sz w:val="20"/>
                <w:szCs w:val="20"/>
              </w:rPr>
            </w:pPr>
            <w:r w:rsidRPr="00722196">
              <w:rPr>
                <w:rFonts w:ascii="Calibri" w:hAnsi="Calibri" w:cs="Calibri"/>
                <w:sz w:val="20"/>
                <w:szCs w:val="20"/>
              </w:rPr>
              <w:t>Industrial safe torches to be available for emergency situations</w:t>
            </w:r>
          </w:p>
          <w:p w14:paraId="15357A0E" w14:textId="30B7E3AD" w:rsidR="007A743A" w:rsidRPr="00F807B5" w:rsidRDefault="007A743A" w:rsidP="00412C1F">
            <w:pPr>
              <w:pStyle w:val="Footer"/>
              <w:numPr>
                <w:ilvl w:val="0"/>
                <w:numId w:val="22"/>
              </w:numPr>
              <w:tabs>
                <w:tab w:val="clear" w:pos="4320"/>
                <w:tab w:val="clear" w:pos="8640"/>
              </w:tabs>
              <w:ind w:left="217" w:hanging="217"/>
              <w:rPr>
                <w:rFonts w:ascii="Calibri" w:hAnsi="Calibri" w:cs="Calibri"/>
                <w:sz w:val="20"/>
                <w:szCs w:val="20"/>
              </w:rPr>
            </w:pPr>
            <w:r w:rsidRPr="00F807B5">
              <w:rPr>
                <w:rFonts w:ascii="Calibri" w:hAnsi="Calibri" w:cs="Calibri"/>
                <w:sz w:val="20"/>
                <w:szCs w:val="20"/>
              </w:rPr>
              <w:t>High visibility Traffic Vest for personnel’s in night shift</w:t>
            </w:r>
          </w:p>
          <w:p w14:paraId="3F9823A8" w14:textId="19A63BAB" w:rsidR="007A743A" w:rsidRPr="00722196" w:rsidRDefault="007A743A" w:rsidP="00412C1F">
            <w:pPr>
              <w:pStyle w:val="ListParagraph"/>
              <w:numPr>
                <w:ilvl w:val="0"/>
                <w:numId w:val="22"/>
              </w:numPr>
              <w:ind w:left="217" w:hanging="217"/>
              <w:rPr>
                <w:rFonts w:ascii="Calibri" w:hAnsi="Calibri" w:cs="Calibri"/>
                <w:sz w:val="20"/>
                <w:szCs w:val="20"/>
              </w:rPr>
            </w:pPr>
            <w:r w:rsidRPr="00722196">
              <w:rPr>
                <w:rFonts w:ascii="Calibri" w:hAnsi="Calibri" w:cs="Calibri"/>
                <w:sz w:val="20"/>
                <w:szCs w:val="20"/>
              </w:rPr>
              <w:t xml:space="preserve">Avoid lone working and always ensure buddy system while working at night </w:t>
            </w:r>
          </w:p>
          <w:p w14:paraId="2DAB4028" w14:textId="5D4475E3" w:rsidR="007A743A" w:rsidRPr="00DA1094" w:rsidRDefault="007A743A" w:rsidP="00412C1F">
            <w:pPr>
              <w:pStyle w:val="Header"/>
              <w:numPr>
                <w:ilvl w:val="0"/>
                <w:numId w:val="22"/>
              </w:numPr>
              <w:ind w:left="217" w:hanging="217"/>
              <w:rPr>
                <w:rFonts w:asciiTheme="minorHAnsi" w:hAnsiTheme="minorHAnsi" w:cstheme="minorHAnsi"/>
                <w:sz w:val="18"/>
                <w:szCs w:val="22"/>
              </w:rPr>
            </w:pPr>
            <w:r>
              <w:rPr>
                <w:rFonts w:asciiTheme="minorHAnsi" w:hAnsiTheme="minorHAnsi" w:cstheme="minorHAnsi"/>
                <w:sz w:val="20"/>
                <w:szCs w:val="20"/>
                <w:lang w:val="en-GB"/>
              </w:rPr>
              <w:t xml:space="preserve">Employees to be trained and understand McLaren </w:t>
            </w:r>
            <w:r>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1</w:t>
            </w:r>
          </w:p>
        </w:tc>
        <w:tc>
          <w:tcPr>
            <w:tcW w:w="639" w:type="dxa"/>
            <w:vAlign w:val="center"/>
          </w:tcPr>
          <w:p w14:paraId="436BAC35" w14:textId="3CFBA234"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453" w:type="dxa"/>
            <w:vAlign w:val="center"/>
          </w:tcPr>
          <w:p w14:paraId="14BA369D" w14:textId="1C8A675B"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6CDD1D8" w14:textId="04ABC5F6" w:rsidR="007A743A" w:rsidRPr="00DA1094" w:rsidRDefault="007A743A" w:rsidP="00B80F00">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lang w:val="en-GB"/>
              </w:rPr>
              <w:t>Low</w:t>
            </w:r>
          </w:p>
        </w:tc>
        <w:tc>
          <w:tcPr>
            <w:tcW w:w="1445" w:type="dxa"/>
            <w:vAlign w:val="center"/>
          </w:tcPr>
          <w:p w14:paraId="4CD60ED0" w14:textId="77777777" w:rsidR="007A743A" w:rsidRDefault="007A743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Site Engr</w:t>
            </w:r>
          </w:p>
          <w:p w14:paraId="4B030DFD" w14:textId="77777777" w:rsidR="007A743A" w:rsidRDefault="007A743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4F3C873D" w14:textId="77777777" w:rsidR="007A743A" w:rsidRDefault="007A743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60F816C5" w14:textId="77777777" w:rsidR="007A743A" w:rsidRPr="00DA1094" w:rsidRDefault="007A743A" w:rsidP="005E2EFD">
            <w:pPr>
              <w:rPr>
                <w:rFonts w:asciiTheme="minorHAnsi" w:hAnsiTheme="minorHAnsi" w:cstheme="minorHAnsi"/>
                <w:sz w:val="18"/>
                <w:szCs w:val="22"/>
              </w:rPr>
            </w:pPr>
          </w:p>
        </w:tc>
      </w:tr>
      <w:tr w:rsidR="00D4543B" w:rsidRPr="00DA1094" w14:paraId="6670A948" w14:textId="77777777" w:rsidTr="002D0817">
        <w:trPr>
          <w:trHeight w:val="3585"/>
        </w:trPr>
        <w:tc>
          <w:tcPr>
            <w:tcW w:w="623" w:type="dxa"/>
            <w:vAlign w:val="center"/>
          </w:tcPr>
          <w:p w14:paraId="19E81353" w14:textId="506EAC24" w:rsidR="00D4543B" w:rsidRDefault="00380344" w:rsidP="00D4543B">
            <w:pPr>
              <w:jc w:val="center"/>
              <w:rPr>
                <w:rFonts w:asciiTheme="minorHAnsi" w:hAnsiTheme="minorHAnsi" w:cstheme="minorHAnsi"/>
                <w:sz w:val="18"/>
                <w:szCs w:val="22"/>
              </w:rPr>
            </w:pPr>
            <w:r>
              <w:rPr>
                <w:rFonts w:asciiTheme="minorHAnsi" w:hAnsiTheme="minorHAnsi" w:cstheme="minorHAnsi"/>
                <w:sz w:val="18"/>
                <w:szCs w:val="22"/>
              </w:rPr>
              <w:lastRenderedPageBreak/>
              <w:t>9</w:t>
            </w:r>
          </w:p>
        </w:tc>
        <w:tc>
          <w:tcPr>
            <w:tcW w:w="1627" w:type="dxa"/>
            <w:vAlign w:val="center"/>
          </w:tcPr>
          <w:p w14:paraId="3456EAB4" w14:textId="6EF2045B" w:rsidR="00D4543B" w:rsidRPr="008800D1" w:rsidRDefault="00D4543B" w:rsidP="003874B8">
            <w:pPr>
              <w:pStyle w:val="BodyTextIndent"/>
              <w:spacing w:after="0" w:line="360" w:lineRule="auto"/>
              <w:ind w:left="72"/>
              <w:jc w:val="both"/>
              <w:rPr>
                <w:rFonts w:asciiTheme="minorHAnsi" w:hAnsiTheme="minorHAnsi" w:cs="Calibri"/>
                <w:sz w:val="18"/>
                <w:szCs w:val="18"/>
                <w:lang w:val="en-GB"/>
              </w:rPr>
            </w:pPr>
            <w:r>
              <w:rPr>
                <w:rFonts w:asciiTheme="minorHAnsi" w:hAnsiTheme="minorHAnsi" w:cstheme="minorHAnsi"/>
                <w:sz w:val="18"/>
                <w:szCs w:val="18"/>
                <w:lang w:val="en-GB"/>
              </w:rPr>
              <w:t xml:space="preserve">Use of Hand tools </w:t>
            </w:r>
          </w:p>
          <w:p w14:paraId="773A0A66" w14:textId="44E8DC44" w:rsidR="00D4543B" w:rsidRDefault="00D4543B" w:rsidP="00D4543B">
            <w:pPr>
              <w:pStyle w:val="Footer"/>
              <w:tabs>
                <w:tab w:val="clear" w:pos="4320"/>
                <w:tab w:val="clear" w:pos="8640"/>
              </w:tabs>
              <w:rPr>
                <w:rFonts w:asciiTheme="minorHAnsi" w:hAnsiTheme="minorHAnsi" w:cstheme="minorHAnsi"/>
                <w:sz w:val="18"/>
                <w:szCs w:val="18"/>
                <w:lang w:val="en-GB"/>
              </w:rPr>
            </w:pPr>
          </w:p>
        </w:tc>
        <w:tc>
          <w:tcPr>
            <w:tcW w:w="1890" w:type="dxa"/>
            <w:vAlign w:val="center"/>
          </w:tcPr>
          <w:p w14:paraId="5A467F5F"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Improper selection of hand tools.</w:t>
            </w:r>
          </w:p>
          <w:p w14:paraId="5D915333"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Damaged and Defective Hand tools.</w:t>
            </w:r>
          </w:p>
          <w:p w14:paraId="2B31B6C0"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Hand injuries</w:t>
            </w:r>
          </w:p>
          <w:p w14:paraId="2D3CBAD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Pinch point</w:t>
            </w:r>
          </w:p>
          <w:p w14:paraId="0DD7C05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Ergonomics</w:t>
            </w:r>
          </w:p>
          <w:p w14:paraId="28F9957B"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 xml:space="preserve">Repetitive strain injury  </w:t>
            </w:r>
          </w:p>
          <w:p w14:paraId="09E8500D" w14:textId="77777777" w:rsidR="00D4543B" w:rsidRDefault="00D4543B" w:rsidP="00D4543B">
            <w:pPr>
              <w:rPr>
                <w:rFonts w:ascii="Calibri" w:hAnsi="Calibri"/>
                <w:sz w:val="20"/>
              </w:rPr>
            </w:pPr>
            <w:r>
              <w:rPr>
                <w:rFonts w:ascii="Calibri" w:hAnsi="Calibri"/>
                <w:sz w:val="20"/>
              </w:rPr>
              <w:t xml:space="preserve"> </w:t>
            </w:r>
          </w:p>
          <w:p w14:paraId="08ADF48D" w14:textId="3053B753" w:rsidR="00D4543B" w:rsidRPr="003F7262" w:rsidRDefault="00D4543B" w:rsidP="00D4543B">
            <w:pPr>
              <w:rPr>
                <w:rFonts w:ascii="Calibri" w:hAnsi="Calibri" w:cs="Calibri"/>
                <w:sz w:val="20"/>
                <w:szCs w:val="20"/>
              </w:rPr>
            </w:pPr>
            <w:r>
              <w:rPr>
                <w:rFonts w:ascii="Calibri" w:hAnsi="Calibri"/>
                <w:sz w:val="20"/>
              </w:rPr>
              <w:t xml:space="preserve"> </w:t>
            </w:r>
          </w:p>
        </w:tc>
        <w:tc>
          <w:tcPr>
            <w:tcW w:w="1459" w:type="dxa"/>
            <w:vAlign w:val="center"/>
          </w:tcPr>
          <w:p w14:paraId="1C53E1C4" w14:textId="77777777" w:rsidR="00D4543B" w:rsidRDefault="00D4543B" w:rsidP="00D4543B">
            <w:pPr>
              <w:ind w:right="-95" w:hanging="116"/>
              <w:rPr>
                <w:rFonts w:ascii="Calibri" w:hAnsi="Calibri" w:cs="Arial"/>
                <w:sz w:val="18"/>
                <w:szCs w:val="18"/>
                <w:lang w:val="en-GB"/>
              </w:rPr>
            </w:pPr>
            <w:r>
              <w:rPr>
                <w:rFonts w:ascii="Calibri" w:hAnsi="Calibri" w:cs="Calibri"/>
                <w:sz w:val="20"/>
                <w:szCs w:val="16"/>
              </w:rPr>
              <w:t>Operatives/Staff</w:t>
            </w:r>
          </w:p>
          <w:p w14:paraId="5908CF4E" w14:textId="77777777" w:rsidR="00D4543B" w:rsidRDefault="00D4543B" w:rsidP="00D4543B">
            <w:pPr>
              <w:ind w:right="-95"/>
              <w:rPr>
                <w:rFonts w:ascii="Calibri" w:hAnsi="Calibri" w:cs="Arial"/>
                <w:sz w:val="18"/>
                <w:szCs w:val="18"/>
                <w:lang w:val="en-GB"/>
              </w:rPr>
            </w:pPr>
          </w:p>
          <w:p w14:paraId="4205B888" w14:textId="77777777" w:rsidR="00D4543B" w:rsidRDefault="00D4543B" w:rsidP="00D4543B">
            <w:pPr>
              <w:ind w:right="-95"/>
              <w:rPr>
                <w:rFonts w:ascii="Calibri" w:hAnsi="Calibri" w:cs="Arial"/>
                <w:sz w:val="18"/>
                <w:szCs w:val="18"/>
                <w:lang w:val="en-GB"/>
              </w:rPr>
            </w:pPr>
          </w:p>
          <w:p w14:paraId="70850109" w14:textId="77777777" w:rsidR="00D4543B" w:rsidRDefault="00D4543B" w:rsidP="00D4543B">
            <w:pPr>
              <w:ind w:right="-95"/>
              <w:rPr>
                <w:rFonts w:ascii="Calibri" w:hAnsi="Calibri" w:cs="Arial"/>
                <w:sz w:val="18"/>
                <w:szCs w:val="18"/>
                <w:lang w:val="en-GB"/>
              </w:rPr>
            </w:pPr>
          </w:p>
          <w:p w14:paraId="3985A8FC" w14:textId="77777777" w:rsidR="00D4543B" w:rsidRDefault="00D4543B" w:rsidP="00D4543B">
            <w:pPr>
              <w:ind w:right="-95"/>
              <w:rPr>
                <w:rFonts w:ascii="Calibri" w:hAnsi="Calibri" w:cs="Arial"/>
                <w:sz w:val="18"/>
                <w:szCs w:val="18"/>
                <w:lang w:val="en-GB"/>
              </w:rPr>
            </w:pPr>
          </w:p>
          <w:p w14:paraId="57B0A8FB" w14:textId="77777777" w:rsidR="00D4543B" w:rsidRDefault="00D4543B" w:rsidP="00D4543B">
            <w:pPr>
              <w:ind w:right="-95"/>
              <w:rPr>
                <w:rFonts w:ascii="Calibri" w:hAnsi="Calibri" w:cs="Arial"/>
                <w:sz w:val="18"/>
                <w:szCs w:val="18"/>
                <w:lang w:val="en-GB"/>
              </w:rPr>
            </w:pPr>
          </w:p>
          <w:p w14:paraId="2F4F926E" w14:textId="77777777" w:rsidR="00D4543B" w:rsidRDefault="00D4543B" w:rsidP="00D4543B">
            <w:pPr>
              <w:ind w:right="-95"/>
              <w:rPr>
                <w:rFonts w:ascii="Calibri" w:hAnsi="Calibri" w:cs="Arial"/>
                <w:sz w:val="18"/>
                <w:szCs w:val="18"/>
                <w:lang w:val="en-GB"/>
              </w:rPr>
            </w:pPr>
          </w:p>
          <w:p w14:paraId="148B84B1" w14:textId="77777777" w:rsidR="00D4543B" w:rsidRDefault="00D4543B" w:rsidP="00D4543B">
            <w:pPr>
              <w:ind w:right="-95"/>
              <w:rPr>
                <w:rFonts w:ascii="Calibri" w:hAnsi="Calibri" w:cs="Arial"/>
                <w:sz w:val="18"/>
                <w:szCs w:val="18"/>
                <w:lang w:val="en-GB"/>
              </w:rPr>
            </w:pPr>
          </w:p>
        </w:tc>
        <w:tc>
          <w:tcPr>
            <w:tcW w:w="544" w:type="dxa"/>
            <w:vAlign w:val="center"/>
          </w:tcPr>
          <w:p w14:paraId="476E2802" w14:textId="1AB1595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549" w:type="dxa"/>
            <w:vAlign w:val="center"/>
          </w:tcPr>
          <w:p w14:paraId="226D8F8A" w14:textId="2E1E8B3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9</w:t>
            </w:r>
          </w:p>
        </w:tc>
        <w:tc>
          <w:tcPr>
            <w:tcW w:w="634" w:type="dxa"/>
            <w:shd w:val="clear" w:color="auto" w:fill="FFFF00"/>
            <w:vAlign w:val="center"/>
          </w:tcPr>
          <w:p w14:paraId="602878DF" w14:textId="64D0512A" w:rsidR="00D4543B" w:rsidRDefault="00D4543B" w:rsidP="00D4543B">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0DD3003" w:rsidR="00D4543B" w:rsidRPr="00722196" w:rsidRDefault="00D4543B" w:rsidP="00412C1F">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Hand tools should be visually inspected</w:t>
            </w:r>
            <w:r w:rsidRPr="00722196">
              <w:rPr>
                <w:rFonts w:ascii="Calibri" w:hAnsi="Calibri" w:cs="Calibri"/>
                <w:b/>
                <w:sz w:val="20"/>
                <w:szCs w:val="22"/>
              </w:rPr>
              <w:t xml:space="preserve"> </w:t>
            </w:r>
            <w:r w:rsidRPr="00722196">
              <w:rPr>
                <w:rFonts w:ascii="Calibri" w:hAnsi="Calibri" w:cs="Calibri"/>
                <w:sz w:val="20"/>
                <w:szCs w:val="22"/>
              </w:rPr>
              <w:t>for defects, prior to use.</w:t>
            </w:r>
          </w:p>
          <w:p w14:paraId="2DE7B7D6" w14:textId="5341263E" w:rsidR="00D4543B" w:rsidRPr="00722196" w:rsidRDefault="00D4543B" w:rsidP="00412C1F">
            <w:pPr>
              <w:pStyle w:val="ListParagraph"/>
              <w:numPr>
                <w:ilvl w:val="0"/>
                <w:numId w:val="24"/>
              </w:numPr>
              <w:autoSpaceDE w:val="0"/>
              <w:autoSpaceDN w:val="0"/>
              <w:adjustRightInd w:val="0"/>
              <w:ind w:left="307" w:hanging="270"/>
              <w:rPr>
                <w:rFonts w:ascii="Calibri" w:eastAsia="Calibri" w:hAnsi="Calibri" w:cs="ArialNarrow"/>
                <w:sz w:val="20"/>
                <w:lang w:eastAsia="en-GB"/>
              </w:rPr>
            </w:pPr>
            <w:r w:rsidRPr="00722196">
              <w:rPr>
                <w:rFonts w:ascii="Calibri" w:eastAsia="Calibri" w:hAnsi="Calibri" w:cs="ArialNarrow"/>
                <w:sz w:val="20"/>
                <w:lang w:eastAsia="en-GB"/>
              </w:rPr>
              <w:t>Never use damaged, blunt or broken tools to avoid injury.</w:t>
            </w:r>
          </w:p>
          <w:p w14:paraId="2D8465FC" w14:textId="2EC14990" w:rsidR="00D4543B" w:rsidRPr="00722196" w:rsidRDefault="00D4543B" w:rsidP="00412C1F">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Select right tools for right Job</w:t>
            </w:r>
          </w:p>
          <w:p w14:paraId="4B4934D6" w14:textId="7721420B" w:rsidR="00D4543B" w:rsidRPr="00722196" w:rsidRDefault="00D4543B" w:rsidP="00412C1F">
            <w:pPr>
              <w:pStyle w:val="ListParagraph"/>
              <w:numPr>
                <w:ilvl w:val="0"/>
                <w:numId w:val="24"/>
              </w:numPr>
              <w:tabs>
                <w:tab w:val="right" w:pos="6975"/>
              </w:tabs>
              <w:ind w:left="307" w:hanging="270"/>
              <w:rPr>
                <w:rFonts w:asciiTheme="minorHAnsi" w:eastAsia="Calibri" w:hAnsiTheme="minorHAnsi" w:cstheme="minorHAnsi"/>
                <w:sz w:val="20"/>
                <w:szCs w:val="20"/>
                <w:lang w:eastAsia="en-GB"/>
              </w:rPr>
            </w:pPr>
            <w:r w:rsidRPr="00722196">
              <w:rPr>
                <w:rFonts w:asciiTheme="minorHAnsi" w:hAnsiTheme="minorHAnsi" w:cstheme="minorHAnsi"/>
                <w:sz w:val="20"/>
                <w:szCs w:val="20"/>
              </w:rPr>
              <w:t>Ensure no</w:t>
            </w:r>
            <w:r w:rsidRPr="00722196">
              <w:rPr>
                <w:rFonts w:asciiTheme="minorHAnsi" w:eastAsia="Calibri" w:hAnsiTheme="minorHAnsi" w:cstheme="minorHAnsi"/>
                <w:sz w:val="20"/>
                <w:szCs w:val="20"/>
                <w:lang w:eastAsia="en-GB"/>
              </w:rPr>
              <w:t xml:space="preserve"> Homemade or makeshift tools to be used at site</w:t>
            </w:r>
          </w:p>
          <w:p w14:paraId="527CC9BC" w14:textId="6F4E5EFE"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Remove from service any tool that shows signs of damage or defect</w:t>
            </w:r>
          </w:p>
          <w:p w14:paraId="185422E4" w14:textId="3608C277"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 tools are Stored in accordance with the manufacturer’s instructions.</w:t>
            </w:r>
          </w:p>
          <w:p w14:paraId="6ECB4663" w14:textId="788E3049"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hands are not in direct line of fire while working with hand tools</w:t>
            </w:r>
          </w:p>
          <w:p w14:paraId="2EDC7E13" w14:textId="7EBA087B" w:rsidR="00D4543B" w:rsidRPr="000212B0" w:rsidRDefault="00D4543B" w:rsidP="00412C1F">
            <w:pPr>
              <w:pStyle w:val="Footer"/>
              <w:numPr>
                <w:ilvl w:val="0"/>
                <w:numId w:val="24"/>
              </w:numPr>
              <w:tabs>
                <w:tab w:val="clear" w:pos="4320"/>
                <w:tab w:val="clear" w:pos="8640"/>
              </w:tabs>
              <w:ind w:left="307" w:hanging="270"/>
              <w:rPr>
                <w:rFonts w:ascii="Calibri" w:hAnsi="Calibri" w:cs="Calibri"/>
                <w:b/>
                <w:sz w:val="20"/>
                <w:szCs w:val="22"/>
              </w:rPr>
            </w:pPr>
            <w:r w:rsidRPr="000212B0">
              <w:rPr>
                <w:rFonts w:asciiTheme="minorHAnsi" w:hAnsiTheme="minorHAnsi" w:cstheme="minorHAnsi"/>
                <w:sz w:val="20"/>
                <w:szCs w:val="20"/>
              </w:rPr>
              <w:t>Ensure appropriate PPE at all times</w:t>
            </w:r>
            <w:r w:rsidRPr="000212B0">
              <w:rPr>
                <w:rFonts w:asciiTheme="minorHAnsi" w:hAnsiTheme="minorHAnsi" w:cstheme="minorHAnsi"/>
                <w:b/>
                <w:sz w:val="20"/>
                <w:szCs w:val="20"/>
              </w:rPr>
              <w:t>.</w:t>
            </w:r>
            <w:r w:rsidRPr="000212B0">
              <w:rPr>
                <w:rFonts w:ascii="Calibri" w:hAnsi="Calibri" w:cs="Calibri"/>
                <w:b/>
                <w:sz w:val="20"/>
                <w:szCs w:val="22"/>
              </w:rPr>
              <w:t xml:space="preserve"> </w:t>
            </w:r>
          </w:p>
          <w:p w14:paraId="0BB1F7C1" w14:textId="4347C40C" w:rsidR="00D4543B" w:rsidRPr="000212B0" w:rsidRDefault="00D4543B" w:rsidP="00D4543B">
            <w:pPr>
              <w:pStyle w:val="Footer"/>
              <w:tabs>
                <w:tab w:val="clear" w:pos="4320"/>
                <w:tab w:val="clear" w:pos="8640"/>
              </w:tabs>
              <w:ind w:left="360"/>
              <w:rPr>
                <w:rFonts w:asciiTheme="minorHAnsi" w:hAnsiTheme="minorHAnsi" w:cstheme="minorHAnsi"/>
                <w:b/>
                <w:sz w:val="18"/>
                <w:szCs w:val="18"/>
                <w:lang w:val="en-GB"/>
              </w:rPr>
            </w:pPr>
          </w:p>
        </w:tc>
        <w:tc>
          <w:tcPr>
            <w:tcW w:w="502" w:type="dxa"/>
            <w:vAlign w:val="center"/>
          </w:tcPr>
          <w:p w14:paraId="457A5A70" w14:textId="5FDD1B8F"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D4543B" w:rsidRDefault="00D4543B" w:rsidP="00D4543B">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445" w:type="dxa"/>
          </w:tcPr>
          <w:p w14:paraId="672E04E6" w14:textId="77777777" w:rsidR="00D4543B" w:rsidRDefault="00D4543B" w:rsidP="00D4543B">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D4543B" w:rsidRDefault="00D4543B" w:rsidP="00D4543B">
            <w:pPr>
              <w:pStyle w:val="BodyText"/>
              <w:jc w:val="left"/>
              <w:rPr>
                <w:rFonts w:ascii="Calibri" w:hAnsi="Calibri" w:cs="Calibri"/>
                <w:sz w:val="20"/>
                <w:szCs w:val="22"/>
              </w:rPr>
            </w:pPr>
          </w:p>
          <w:p w14:paraId="7CB49F57" w14:textId="77777777" w:rsidR="00D4543B" w:rsidRDefault="00D4543B" w:rsidP="00D4543B">
            <w:pPr>
              <w:pStyle w:val="BodyText"/>
              <w:jc w:val="left"/>
              <w:rPr>
                <w:rFonts w:ascii="Calibri" w:hAnsi="Calibri" w:cs="Calibri"/>
                <w:sz w:val="20"/>
                <w:szCs w:val="22"/>
              </w:rPr>
            </w:pPr>
          </w:p>
          <w:p w14:paraId="3851B608" w14:textId="77777777" w:rsidR="00D4543B" w:rsidRDefault="00D4543B" w:rsidP="00D4543B">
            <w:pPr>
              <w:pStyle w:val="BodyText"/>
              <w:jc w:val="left"/>
              <w:rPr>
                <w:rFonts w:ascii="Calibri" w:hAnsi="Calibri" w:cs="Calibri"/>
                <w:sz w:val="20"/>
                <w:szCs w:val="22"/>
              </w:rPr>
            </w:pPr>
          </w:p>
          <w:p w14:paraId="31C11A43"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D4543B" w:rsidRDefault="00D4543B" w:rsidP="00D4543B">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D4543B" w:rsidRDefault="00D4543B" w:rsidP="00D4543B">
            <w:pPr>
              <w:pStyle w:val="BodyText"/>
              <w:ind w:left="90"/>
              <w:jc w:val="left"/>
              <w:rPr>
                <w:rFonts w:asciiTheme="minorHAnsi" w:hAnsiTheme="minorHAnsi" w:cstheme="minorHAnsi"/>
                <w:b w:val="0"/>
                <w:sz w:val="22"/>
                <w:szCs w:val="22"/>
              </w:rPr>
            </w:pPr>
          </w:p>
        </w:tc>
      </w:tr>
    </w:tbl>
    <w:p w14:paraId="25C7F3D8" w14:textId="277DAAB5"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0212B0">
      <w:pPr>
        <w:pStyle w:val="ListParagraph"/>
        <w:numPr>
          <w:ilvl w:val="1"/>
          <w:numId w:val="1"/>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0212B0">
      <w:pPr>
        <w:pStyle w:val="ListParagraph"/>
        <w:numPr>
          <w:ilvl w:val="1"/>
          <w:numId w:val="1"/>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0212B0">
      <w:pPr>
        <w:pStyle w:val="ListParagraph"/>
        <w:numPr>
          <w:ilvl w:val="1"/>
          <w:numId w:val="1"/>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0212B0">
      <w:pPr>
        <w:pStyle w:val="ListParagraph"/>
        <w:numPr>
          <w:ilvl w:val="2"/>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534DDF" w:rsidRPr="009D2A6B" w:rsidRDefault="00534DDF"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534DDF" w:rsidRPr="009D2A6B" w:rsidRDefault="00534DDF"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534DDF" w:rsidRPr="009D2A6B" w:rsidRDefault="00534DDF"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534DDF" w:rsidRPr="009D2A6B" w:rsidRDefault="00534DDF"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268A0" w14:textId="77777777" w:rsidR="007F7B0A" w:rsidRDefault="007F7B0A">
      <w:r>
        <w:separator/>
      </w:r>
    </w:p>
  </w:endnote>
  <w:endnote w:type="continuationSeparator" w:id="0">
    <w:p w14:paraId="6974605A" w14:textId="77777777" w:rsidR="007F7B0A" w:rsidRDefault="007F7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534DDF" w:rsidRPr="00087786" w:rsidRDefault="00534DDF"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534DDF" w:rsidRDefault="00534DDF"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534DDF" w:rsidRPr="00087786" w:rsidRDefault="00534DDF"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99A04" w14:textId="77777777" w:rsidR="007F7B0A" w:rsidRDefault="007F7B0A">
      <w:r>
        <w:separator/>
      </w:r>
    </w:p>
  </w:footnote>
  <w:footnote w:type="continuationSeparator" w:id="0">
    <w:p w14:paraId="2B6AA0F5" w14:textId="77777777" w:rsidR="007F7B0A" w:rsidRDefault="007F7B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534DDF" w14:paraId="142B26F0" w14:textId="77777777" w:rsidTr="00827F81">
      <w:trPr>
        <w:cantSplit/>
        <w:trHeight w:val="276"/>
      </w:trPr>
      <w:tc>
        <w:tcPr>
          <w:tcW w:w="2311" w:type="dxa"/>
          <w:vMerge w:val="restart"/>
          <w:shd w:val="clear" w:color="auto" w:fill="FFFFFF"/>
        </w:tcPr>
        <w:p w14:paraId="0CCB5B5F" w14:textId="5001858A" w:rsidR="00534DDF" w:rsidRDefault="00534DDF"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534DDF" w:rsidRDefault="00534DDF" w:rsidP="005E780A">
          <w:pPr>
            <w:ind w:left="-98"/>
            <w:jc w:val="center"/>
            <w:rPr>
              <w:rFonts w:asciiTheme="minorHAnsi" w:hAnsiTheme="minorHAnsi" w:cstheme="minorHAnsi"/>
              <w:b/>
            </w:rPr>
          </w:pPr>
        </w:p>
        <w:p w14:paraId="6E5F562D" w14:textId="76B93639" w:rsidR="00534DDF" w:rsidRPr="00D9623C" w:rsidRDefault="00534DDF"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534DDF" w:rsidRPr="000227A1" w:rsidRDefault="00534DDF"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534DDF" w14:paraId="777C0CFB" w14:textId="77777777" w:rsidTr="00827F81">
      <w:trPr>
        <w:cantSplit/>
        <w:trHeight w:val="267"/>
      </w:trPr>
      <w:tc>
        <w:tcPr>
          <w:tcW w:w="2311" w:type="dxa"/>
          <w:vMerge/>
          <w:shd w:val="clear" w:color="auto" w:fill="FFFFFF"/>
        </w:tcPr>
        <w:p w14:paraId="568174FE" w14:textId="77777777" w:rsidR="00534DDF" w:rsidRDefault="00534DDF" w:rsidP="00C00BA2">
          <w:pPr>
            <w:rPr>
              <w:rFonts w:ascii="Arial" w:hAnsi="Arial" w:cs="Arial"/>
            </w:rPr>
          </w:pPr>
        </w:p>
      </w:tc>
      <w:tc>
        <w:tcPr>
          <w:tcW w:w="9726" w:type="dxa"/>
          <w:vMerge/>
          <w:shd w:val="clear" w:color="auto" w:fill="FFFFFF" w:themeFill="background1"/>
        </w:tcPr>
        <w:p w14:paraId="3F7209C4" w14:textId="77777777" w:rsidR="00534DDF" w:rsidRPr="00D9623C" w:rsidRDefault="00534DDF" w:rsidP="00C00BA2">
          <w:pPr>
            <w:rPr>
              <w:rFonts w:asciiTheme="minorHAnsi" w:hAnsiTheme="minorHAnsi" w:cstheme="minorHAnsi"/>
              <w:b/>
            </w:rPr>
          </w:pPr>
        </w:p>
      </w:tc>
      <w:tc>
        <w:tcPr>
          <w:tcW w:w="3746" w:type="dxa"/>
          <w:gridSpan w:val="3"/>
          <w:shd w:val="clear" w:color="auto" w:fill="FFFFFF"/>
          <w:vAlign w:val="center"/>
        </w:tcPr>
        <w:p w14:paraId="14ED87B6" w14:textId="14B53264" w:rsidR="00534DDF" w:rsidRPr="000227A1" w:rsidRDefault="00BF179D" w:rsidP="00D9623C">
          <w:pPr>
            <w:ind w:left="-72"/>
            <w:jc w:val="center"/>
            <w:rPr>
              <w:rFonts w:asciiTheme="minorHAnsi" w:hAnsiTheme="minorHAnsi" w:cstheme="minorHAnsi"/>
              <w:noProof/>
              <w:color w:val="FF0000"/>
              <w:sz w:val="18"/>
              <w:szCs w:val="18"/>
            </w:rPr>
          </w:pPr>
          <w:r w:rsidRPr="00BF179D">
            <w:rPr>
              <w:rFonts w:asciiTheme="minorHAnsi" w:hAnsiTheme="minorHAnsi" w:cstheme="minorHAnsi"/>
              <w:sz w:val="18"/>
              <w:szCs w:val="18"/>
            </w:rPr>
            <w:t>GEMC-MC-A-MST-0021</w:t>
          </w:r>
        </w:p>
      </w:tc>
    </w:tr>
    <w:tr w:rsidR="00534DDF" w14:paraId="6778258A" w14:textId="77777777" w:rsidTr="00827F81">
      <w:trPr>
        <w:cantSplit/>
        <w:trHeight w:val="169"/>
      </w:trPr>
      <w:tc>
        <w:tcPr>
          <w:tcW w:w="2311" w:type="dxa"/>
          <w:vMerge/>
          <w:shd w:val="clear" w:color="auto" w:fill="FFFFFF"/>
        </w:tcPr>
        <w:p w14:paraId="6D0AFE67" w14:textId="77777777" w:rsidR="00534DDF" w:rsidRDefault="00534DDF" w:rsidP="00C00BA2">
          <w:pPr>
            <w:rPr>
              <w:rFonts w:ascii="Arial" w:hAnsi="Arial" w:cs="Arial"/>
            </w:rPr>
          </w:pPr>
        </w:p>
      </w:tc>
      <w:tc>
        <w:tcPr>
          <w:tcW w:w="9726" w:type="dxa"/>
          <w:vMerge/>
          <w:shd w:val="clear" w:color="auto" w:fill="FFFFFF" w:themeFill="background1"/>
          <w:vAlign w:val="center"/>
        </w:tcPr>
        <w:p w14:paraId="59CEB41F" w14:textId="77777777" w:rsidR="00534DDF" w:rsidRPr="00D9623C" w:rsidRDefault="00534DDF"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534DDF" w:rsidRPr="000227A1" w:rsidRDefault="00534DDF"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534DDF" w:rsidRPr="000227A1" w:rsidRDefault="00534DDF"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534DDF" w14:paraId="220195A1" w14:textId="77777777" w:rsidTr="00827F81">
      <w:trPr>
        <w:cantSplit/>
        <w:trHeight w:val="78"/>
      </w:trPr>
      <w:tc>
        <w:tcPr>
          <w:tcW w:w="2311" w:type="dxa"/>
          <w:vMerge/>
          <w:shd w:val="clear" w:color="auto" w:fill="FFFFFF"/>
        </w:tcPr>
        <w:p w14:paraId="07450B68" w14:textId="77777777" w:rsidR="00534DDF" w:rsidRDefault="00534DDF"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534DDF" w:rsidRPr="00D9623C" w:rsidRDefault="00534DDF"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09D10833" w:rsidR="00534DDF" w:rsidRPr="000227A1" w:rsidRDefault="00534DDF"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5750159C" w:rsidR="00534DDF" w:rsidRPr="005E780A" w:rsidRDefault="008F0C3B" w:rsidP="006D7566">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2</w:t>
          </w:r>
          <w:r w:rsidR="006D7566">
            <w:rPr>
              <w:rFonts w:asciiTheme="minorHAnsi" w:hAnsiTheme="minorHAnsi" w:cstheme="minorHAnsi"/>
              <w:sz w:val="18"/>
              <w:szCs w:val="18"/>
            </w:rPr>
            <w:t>8</w:t>
          </w:r>
          <w:r w:rsidR="00534DDF">
            <w:rPr>
              <w:rFonts w:asciiTheme="minorHAnsi" w:hAnsiTheme="minorHAnsi" w:cstheme="minorHAnsi"/>
              <w:sz w:val="18"/>
              <w:szCs w:val="18"/>
            </w:rPr>
            <w:t>/04</w:t>
          </w:r>
          <w:r w:rsidR="00534DDF" w:rsidRPr="003025FD">
            <w:rPr>
              <w:rFonts w:asciiTheme="minorHAnsi" w:hAnsiTheme="minorHAnsi" w:cstheme="minorHAnsi"/>
              <w:sz w:val="18"/>
              <w:szCs w:val="18"/>
            </w:rPr>
            <w:t>/02019</w:t>
          </w:r>
        </w:p>
      </w:tc>
    </w:tr>
    <w:tr w:rsidR="00534DDF" w14:paraId="07C7624B" w14:textId="77777777" w:rsidTr="007871F3">
      <w:trPr>
        <w:cantSplit/>
        <w:trHeight w:val="253"/>
      </w:trPr>
      <w:tc>
        <w:tcPr>
          <w:tcW w:w="2311" w:type="dxa"/>
          <w:vMerge/>
          <w:shd w:val="clear" w:color="auto" w:fill="FFFFFF"/>
        </w:tcPr>
        <w:p w14:paraId="31D60467" w14:textId="77777777" w:rsidR="00534DDF" w:rsidRDefault="00534DDF" w:rsidP="00C00BA2">
          <w:pPr>
            <w:rPr>
              <w:rFonts w:ascii="Arial" w:hAnsi="Arial" w:cs="Arial"/>
            </w:rPr>
          </w:pPr>
        </w:p>
      </w:tc>
      <w:tc>
        <w:tcPr>
          <w:tcW w:w="9726" w:type="dxa"/>
          <w:shd w:val="clear" w:color="auto" w:fill="auto"/>
          <w:vAlign w:val="center"/>
        </w:tcPr>
        <w:p w14:paraId="7A739EC2" w14:textId="7E4D7DCE" w:rsidR="00534DDF" w:rsidRPr="00D9623C" w:rsidRDefault="00534DDF"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534DDF" w:rsidRPr="000227A1" w:rsidRDefault="00534DDF"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534DDF" w:rsidRPr="000227A1" w:rsidRDefault="00534DDF"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534DDF" w:rsidRPr="000227A1" w:rsidRDefault="00534DDF"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534DDF" w14:paraId="7C58A200" w14:textId="77777777" w:rsidTr="007871F3">
      <w:trPr>
        <w:cantSplit/>
        <w:trHeight w:val="276"/>
      </w:trPr>
      <w:tc>
        <w:tcPr>
          <w:tcW w:w="2311" w:type="dxa"/>
          <w:vMerge/>
          <w:shd w:val="clear" w:color="auto" w:fill="FFFFFF"/>
        </w:tcPr>
        <w:p w14:paraId="07129477" w14:textId="77777777" w:rsidR="00534DDF" w:rsidRDefault="00534DDF" w:rsidP="00C00BA2">
          <w:pPr>
            <w:rPr>
              <w:rFonts w:ascii="Arial" w:hAnsi="Arial" w:cs="Arial"/>
            </w:rPr>
          </w:pPr>
        </w:p>
      </w:tc>
      <w:tc>
        <w:tcPr>
          <w:tcW w:w="9726" w:type="dxa"/>
          <w:shd w:val="clear" w:color="auto" w:fill="auto"/>
        </w:tcPr>
        <w:p w14:paraId="6ED65C10" w14:textId="7E475637" w:rsidR="00534DDF" w:rsidRPr="00827F81" w:rsidRDefault="00534DDF" w:rsidP="00133C65">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Installation of Sanitary Wares</w:t>
          </w:r>
        </w:p>
      </w:tc>
      <w:tc>
        <w:tcPr>
          <w:tcW w:w="1226" w:type="dxa"/>
          <w:vAlign w:val="center"/>
        </w:tcPr>
        <w:p w14:paraId="3096D2EA" w14:textId="3645B8A2" w:rsidR="00534DDF" w:rsidRPr="00FA34AA" w:rsidRDefault="00534DDF"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534DDF" w:rsidRPr="00FA34AA" w:rsidRDefault="00534DDF"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24169DD8" w:rsidR="00534DDF" w:rsidRPr="00A71C08" w:rsidRDefault="006D7566" w:rsidP="006D7566">
          <w:pPr>
            <w:ind w:left="-72"/>
            <w:jc w:val="center"/>
            <w:rPr>
              <w:rFonts w:asciiTheme="minorHAnsi" w:hAnsiTheme="minorHAnsi" w:cstheme="minorHAnsi"/>
              <w:b/>
              <w:sz w:val="18"/>
              <w:szCs w:val="18"/>
              <w:highlight w:val="yellow"/>
            </w:rPr>
          </w:pPr>
          <w:r>
            <w:object w:dxaOrig="1365" w:dyaOrig="375" w14:anchorId="195D82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5pt" o:ole="">
                <v:imagedata r:id="rId2" o:title=""/>
              </v:shape>
              <o:OLEObject Type="Embed" ProgID="PBrush" ShapeID="_x0000_i1025" DrawAspect="Content" ObjectID="_1618063766" r:id="rId3"/>
            </w:object>
          </w:r>
        </w:p>
      </w:tc>
    </w:tr>
  </w:tbl>
  <w:p w14:paraId="6F4BC897" w14:textId="77777777" w:rsidR="00534DDF" w:rsidRDefault="00534DDF"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534DDF" w:rsidRPr="00CD4A1A" w14:paraId="0C105C39" w14:textId="77777777" w:rsidTr="004F5F76">
      <w:trPr>
        <w:trHeight w:val="270"/>
      </w:trPr>
      <w:tc>
        <w:tcPr>
          <w:tcW w:w="630" w:type="dxa"/>
          <w:vMerge w:val="restart"/>
          <w:shd w:val="clear" w:color="auto" w:fill="E6E6E6"/>
          <w:vAlign w:val="center"/>
        </w:tcPr>
        <w:p w14:paraId="495B4CF4"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534DDF" w:rsidRPr="00307C3F" w:rsidRDefault="00534DDF"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534DDF" w:rsidRPr="00307C3F" w:rsidRDefault="00534DDF"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534DDF" w:rsidRPr="00307C3F" w:rsidRDefault="00534DDF"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534DDF" w:rsidRPr="00CD4A1A" w14:paraId="1039383B" w14:textId="77777777" w:rsidTr="004F5F76">
      <w:trPr>
        <w:trHeight w:val="494"/>
      </w:trPr>
      <w:tc>
        <w:tcPr>
          <w:tcW w:w="630" w:type="dxa"/>
          <w:vMerge/>
          <w:shd w:val="clear" w:color="auto" w:fill="E6E6E6"/>
          <w:vAlign w:val="center"/>
        </w:tcPr>
        <w:p w14:paraId="6AAE9B45" w14:textId="77777777" w:rsidR="00534DDF" w:rsidRPr="00776D0C" w:rsidRDefault="00534DDF"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534DDF" w:rsidRPr="00776D0C" w:rsidRDefault="00534DDF"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534DDF" w:rsidRPr="00776D0C" w:rsidRDefault="00534DDF"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534DDF" w:rsidRPr="00C91188" w:rsidRDefault="00534DDF" w:rsidP="00087786">
          <w:pPr>
            <w:jc w:val="center"/>
            <w:rPr>
              <w:rFonts w:ascii="Arial" w:hAnsi="Arial" w:cs="Arial"/>
              <w:sz w:val="18"/>
              <w:szCs w:val="18"/>
              <w:lang w:val="en-GB"/>
            </w:rPr>
          </w:pPr>
        </w:p>
      </w:tc>
      <w:tc>
        <w:tcPr>
          <w:tcW w:w="540" w:type="dxa"/>
          <w:shd w:val="clear" w:color="auto" w:fill="E6E6E6"/>
          <w:vAlign w:val="center"/>
        </w:tcPr>
        <w:p w14:paraId="1DBEBDA4" w14:textId="1B62508C" w:rsidR="00534DDF" w:rsidRPr="00307C3F" w:rsidRDefault="00534DDF"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534DDF" w:rsidRPr="00307C3F" w:rsidRDefault="00534DDF"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534DDF" w:rsidRPr="00307C3F" w:rsidRDefault="00534DDF"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534DDF" w:rsidRDefault="00534DDF"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534DDF" w:rsidRPr="00307C3F" w:rsidRDefault="00534DDF"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534DDF" w:rsidRPr="00307C3F" w:rsidRDefault="00534DDF"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534DDF" w:rsidRPr="00307C3F" w:rsidRDefault="00534DDF"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534DDF" w:rsidRPr="00307C3F" w:rsidRDefault="00534DDF"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534DDF" w:rsidRPr="00307C3F" w:rsidRDefault="00534DDF"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534DDF" w:rsidRDefault="00534DDF"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534DDF" w:rsidRPr="00307C3F" w:rsidRDefault="00534DDF"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534DDF" w:rsidRPr="001335AE" w:rsidRDefault="00534DDF" w:rsidP="00087786">
          <w:pPr>
            <w:jc w:val="center"/>
            <w:rPr>
              <w:rFonts w:ascii="Arial" w:hAnsi="Arial" w:cs="Arial"/>
              <w:sz w:val="17"/>
              <w:szCs w:val="17"/>
              <w:lang w:val="en-GB"/>
            </w:rPr>
          </w:pPr>
        </w:p>
      </w:tc>
    </w:tr>
  </w:tbl>
  <w:p w14:paraId="7E2EDBE6" w14:textId="77777777" w:rsidR="00534DDF" w:rsidRDefault="00534DDF" w:rsidP="00E45316">
    <w:pPr>
      <w:rPr>
        <w:sz w:val="16"/>
        <w:szCs w:val="16"/>
      </w:rPr>
    </w:pPr>
  </w:p>
  <w:p w14:paraId="66B71268" w14:textId="77777777" w:rsidR="00534DDF" w:rsidRPr="00E45316" w:rsidRDefault="00534DDF">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534DDF" w:rsidRDefault="00534DDF" w:rsidP="00C63036">
    <w:pPr>
      <w:rPr>
        <w:sz w:val="16"/>
        <w:szCs w:val="16"/>
      </w:rPr>
    </w:pPr>
  </w:p>
  <w:p w14:paraId="48FA934C" w14:textId="77777777" w:rsidR="00534DDF" w:rsidRDefault="00534DDF" w:rsidP="00C63036">
    <w:pPr>
      <w:pStyle w:val="Header"/>
      <w:rPr>
        <w:sz w:val="2"/>
        <w:szCs w:val="2"/>
      </w:rPr>
    </w:pPr>
  </w:p>
  <w:p w14:paraId="4FF1A4BF" w14:textId="77777777" w:rsidR="00534DDF" w:rsidRDefault="00534DDF" w:rsidP="00C63036">
    <w:pPr>
      <w:pStyle w:val="Header"/>
      <w:rPr>
        <w:sz w:val="2"/>
        <w:szCs w:val="2"/>
      </w:rPr>
    </w:pPr>
  </w:p>
  <w:p w14:paraId="044A20F0" w14:textId="77777777" w:rsidR="00534DDF" w:rsidRPr="00C63036" w:rsidRDefault="00534DDF"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534DDF" w:rsidRPr="00E67D2E" w:rsidRDefault="00534DDF"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534DDF" w:rsidRDefault="00534D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213"/>
    <w:multiLevelType w:val="hybridMultilevel"/>
    <w:tmpl w:val="6958F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13FF1"/>
    <w:multiLevelType w:val="hybridMultilevel"/>
    <w:tmpl w:val="99DAC13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0A37D5"/>
    <w:multiLevelType w:val="hybridMultilevel"/>
    <w:tmpl w:val="5204EDF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27F398B"/>
    <w:multiLevelType w:val="hybridMultilevel"/>
    <w:tmpl w:val="8846715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
    <w:nsid w:val="25DC20AF"/>
    <w:multiLevelType w:val="hybridMultilevel"/>
    <w:tmpl w:val="39DE6C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72E85"/>
    <w:multiLevelType w:val="hybridMultilevel"/>
    <w:tmpl w:val="180A853A"/>
    <w:lvl w:ilvl="0" w:tplc="A7D64406">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3381FD6"/>
    <w:multiLevelType w:val="hybridMultilevel"/>
    <w:tmpl w:val="395AB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A3F3BC9"/>
    <w:multiLevelType w:val="hybridMultilevel"/>
    <w:tmpl w:val="A948D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CD06E6"/>
    <w:multiLevelType w:val="hybridMultilevel"/>
    <w:tmpl w:val="CB2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28480E"/>
    <w:multiLevelType w:val="hybridMultilevel"/>
    <w:tmpl w:val="1C9281FA"/>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A6121C"/>
    <w:multiLevelType w:val="hybridMultilevel"/>
    <w:tmpl w:val="D494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002B2D"/>
    <w:multiLevelType w:val="hybridMultilevel"/>
    <w:tmpl w:val="5F3CD8DA"/>
    <w:lvl w:ilvl="0" w:tplc="29283054">
      <w:start w:val="13"/>
      <w:numFmt w:val="decimal"/>
      <w:lvlText w:val="%1"/>
      <w:lvlJc w:val="left"/>
      <w:pPr>
        <w:ind w:left="720" w:hanging="360"/>
      </w:pPr>
      <w:rPr>
        <w:rFonts w:hint="default"/>
        <w:color w:val="2222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A9C7634"/>
    <w:multiLevelType w:val="hybridMultilevel"/>
    <w:tmpl w:val="FBD268CA"/>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3B4006"/>
    <w:multiLevelType w:val="hybridMultilevel"/>
    <w:tmpl w:val="B2C014CE"/>
    <w:lvl w:ilvl="0" w:tplc="A9243D7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C327EA"/>
    <w:multiLevelType w:val="hybridMultilevel"/>
    <w:tmpl w:val="E558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7272D4"/>
    <w:multiLevelType w:val="hybridMultilevel"/>
    <w:tmpl w:val="286C2526"/>
    <w:lvl w:ilvl="0" w:tplc="7BFE508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EA05E96"/>
    <w:multiLevelType w:val="hybridMultilevel"/>
    <w:tmpl w:val="EE1C4110"/>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6">
    <w:nsid w:val="66407B2A"/>
    <w:multiLevelType w:val="hybridMultilevel"/>
    <w:tmpl w:val="BDF2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6B1BCA"/>
    <w:multiLevelType w:val="hybridMultilevel"/>
    <w:tmpl w:val="806E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3D25CF"/>
    <w:multiLevelType w:val="hybridMultilevel"/>
    <w:tmpl w:val="8744E31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30">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BA95C41"/>
    <w:multiLevelType w:val="hybridMultilevel"/>
    <w:tmpl w:val="E2B028CE"/>
    <w:lvl w:ilvl="0" w:tplc="A9243D7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2">
    <w:nsid w:val="7FD0361C"/>
    <w:multiLevelType w:val="hybridMultilevel"/>
    <w:tmpl w:val="0B88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0"/>
  </w:num>
  <w:num w:numId="4">
    <w:abstractNumId w:val="7"/>
  </w:num>
  <w:num w:numId="5">
    <w:abstractNumId w:val="12"/>
  </w:num>
  <w:num w:numId="6">
    <w:abstractNumId w:val="13"/>
  </w:num>
  <w:num w:numId="7">
    <w:abstractNumId w:val="9"/>
  </w:num>
  <w:num w:numId="8">
    <w:abstractNumId w:val="5"/>
  </w:num>
  <w:num w:numId="9">
    <w:abstractNumId w:val="31"/>
  </w:num>
  <w:num w:numId="10">
    <w:abstractNumId w:val="27"/>
  </w:num>
  <w:num w:numId="11">
    <w:abstractNumId w:val="1"/>
  </w:num>
  <w:num w:numId="12">
    <w:abstractNumId w:val="25"/>
  </w:num>
  <w:num w:numId="13">
    <w:abstractNumId w:val="18"/>
  </w:num>
  <w:num w:numId="14">
    <w:abstractNumId w:val="22"/>
  </w:num>
  <w:num w:numId="15">
    <w:abstractNumId w:val="21"/>
  </w:num>
  <w:num w:numId="16">
    <w:abstractNumId w:val="16"/>
  </w:num>
  <w:num w:numId="17">
    <w:abstractNumId w:val="2"/>
  </w:num>
  <w:num w:numId="18">
    <w:abstractNumId w:val="15"/>
  </w:num>
  <w:num w:numId="19">
    <w:abstractNumId w:val="3"/>
  </w:num>
  <w:num w:numId="20">
    <w:abstractNumId w:val="29"/>
  </w:num>
  <w:num w:numId="21">
    <w:abstractNumId w:val="20"/>
  </w:num>
  <w:num w:numId="22">
    <w:abstractNumId w:val="24"/>
  </w:num>
  <w:num w:numId="23">
    <w:abstractNumId w:val="28"/>
  </w:num>
  <w:num w:numId="24">
    <w:abstractNumId w:val="23"/>
  </w:num>
  <w:num w:numId="25">
    <w:abstractNumId w:val="19"/>
  </w:num>
  <w:num w:numId="26">
    <w:abstractNumId w:val="6"/>
  </w:num>
  <w:num w:numId="27">
    <w:abstractNumId w:val="0"/>
  </w:num>
  <w:num w:numId="28">
    <w:abstractNumId w:val="8"/>
  </w:num>
  <w:num w:numId="29">
    <w:abstractNumId w:val="17"/>
  </w:num>
  <w:num w:numId="30">
    <w:abstractNumId w:val="26"/>
  </w:num>
  <w:num w:numId="31">
    <w:abstractNumId w:val="10"/>
  </w:num>
  <w:num w:numId="32">
    <w:abstractNumId w:val="14"/>
  </w:num>
  <w:num w:numId="33">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418"/>
    <w:rsid w:val="00073CBA"/>
    <w:rsid w:val="00076181"/>
    <w:rsid w:val="00076ACE"/>
    <w:rsid w:val="00077A26"/>
    <w:rsid w:val="00080F27"/>
    <w:rsid w:val="00081E58"/>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AC9"/>
    <w:rsid w:val="000D1D3D"/>
    <w:rsid w:val="000D7C65"/>
    <w:rsid w:val="000E2250"/>
    <w:rsid w:val="000E2702"/>
    <w:rsid w:val="000E3532"/>
    <w:rsid w:val="000E3C34"/>
    <w:rsid w:val="000F41B1"/>
    <w:rsid w:val="000F6130"/>
    <w:rsid w:val="000F6C9D"/>
    <w:rsid w:val="00101D62"/>
    <w:rsid w:val="001023D9"/>
    <w:rsid w:val="0010497C"/>
    <w:rsid w:val="00104FD9"/>
    <w:rsid w:val="001076A1"/>
    <w:rsid w:val="00116D42"/>
    <w:rsid w:val="00123F1E"/>
    <w:rsid w:val="00133545"/>
    <w:rsid w:val="001335AE"/>
    <w:rsid w:val="00133C65"/>
    <w:rsid w:val="001346B1"/>
    <w:rsid w:val="001354FA"/>
    <w:rsid w:val="0013583B"/>
    <w:rsid w:val="00140647"/>
    <w:rsid w:val="0015407A"/>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0856"/>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5B1C"/>
    <w:rsid w:val="00227679"/>
    <w:rsid w:val="00227B8F"/>
    <w:rsid w:val="00233F2D"/>
    <w:rsid w:val="0024084E"/>
    <w:rsid w:val="00240E21"/>
    <w:rsid w:val="002448C0"/>
    <w:rsid w:val="00244BDD"/>
    <w:rsid w:val="00245CA9"/>
    <w:rsid w:val="002472F3"/>
    <w:rsid w:val="0025368C"/>
    <w:rsid w:val="00255DC9"/>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247"/>
    <w:rsid w:val="0029663F"/>
    <w:rsid w:val="00296A0E"/>
    <w:rsid w:val="00296C62"/>
    <w:rsid w:val="00297915"/>
    <w:rsid w:val="002A290C"/>
    <w:rsid w:val="002A43DD"/>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0817"/>
    <w:rsid w:val="002D22AF"/>
    <w:rsid w:val="002D6648"/>
    <w:rsid w:val="002D6B76"/>
    <w:rsid w:val="002D7106"/>
    <w:rsid w:val="002D7448"/>
    <w:rsid w:val="002D7CB2"/>
    <w:rsid w:val="002E6568"/>
    <w:rsid w:val="002F047D"/>
    <w:rsid w:val="002F13AA"/>
    <w:rsid w:val="002F13C7"/>
    <w:rsid w:val="002F2E8E"/>
    <w:rsid w:val="002F3A69"/>
    <w:rsid w:val="002F5707"/>
    <w:rsid w:val="003009BB"/>
    <w:rsid w:val="003025FD"/>
    <w:rsid w:val="003028B6"/>
    <w:rsid w:val="003040F9"/>
    <w:rsid w:val="003047E3"/>
    <w:rsid w:val="00304A99"/>
    <w:rsid w:val="00306CF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460E1"/>
    <w:rsid w:val="00352DA1"/>
    <w:rsid w:val="00357031"/>
    <w:rsid w:val="00362E1D"/>
    <w:rsid w:val="0036420D"/>
    <w:rsid w:val="00364B41"/>
    <w:rsid w:val="00366CAB"/>
    <w:rsid w:val="0037230F"/>
    <w:rsid w:val="003738D8"/>
    <w:rsid w:val="003759F7"/>
    <w:rsid w:val="003763E5"/>
    <w:rsid w:val="00376A37"/>
    <w:rsid w:val="00376A5F"/>
    <w:rsid w:val="00380344"/>
    <w:rsid w:val="00384B80"/>
    <w:rsid w:val="0038533D"/>
    <w:rsid w:val="00385EEB"/>
    <w:rsid w:val="00386B12"/>
    <w:rsid w:val="003874B8"/>
    <w:rsid w:val="00387F55"/>
    <w:rsid w:val="003901C9"/>
    <w:rsid w:val="00390BA1"/>
    <w:rsid w:val="003922E2"/>
    <w:rsid w:val="003970A3"/>
    <w:rsid w:val="00397B7D"/>
    <w:rsid w:val="003A0B52"/>
    <w:rsid w:val="003A261C"/>
    <w:rsid w:val="003A5B54"/>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52A"/>
    <w:rsid w:val="004109E5"/>
    <w:rsid w:val="00411D56"/>
    <w:rsid w:val="004124EB"/>
    <w:rsid w:val="00412C1F"/>
    <w:rsid w:val="00414D0C"/>
    <w:rsid w:val="00416C1C"/>
    <w:rsid w:val="00417621"/>
    <w:rsid w:val="00423535"/>
    <w:rsid w:val="0042515F"/>
    <w:rsid w:val="0042574F"/>
    <w:rsid w:val="00425932"/>
    <w:rsid w:val="00425EDE"/>
    <w:rsid w:val="00430547"/>
    <w:rsid w:val="00433CCB"/>
    <w:rsid w:val="004360EC"/>
    <w:rsid w:val="00436FC0"/>
    <w:rsid w:val="00437037"/>
    <w:rsid w:val="00437098"/>
    <w:rsid w:val="00440DAE"/>
    <w:rsid w:val="00442489"/>
    <w:rsid w:val="00444BD9"/>
    <w:rsid w:val="00444CC0"/>
    <w:rsid w:val="00447ADF"/>
    <w:rsid w:val="0045153B"/>
    <w:rsid w:val="004519B5"/>
    <w:rsid w:val="00454E44"/>
    <w:rsid w:val="00456E5D"/>
    <w:rsid w:val="0046250B"/>
    <w:rsid w:val="004675E7"/>
    <w:rsid w:val="00472E96"/>
    <w:rsid w:val="004776CF"/>
    <w:rsid w:val="004805A1"/>
    <w:rsid w:val="00481125"/>
    <w:rsid w:val="00485C8C"/>
    <w:rsid w:val="0048660F"/>
    <w:rsid w:val="004914C7"/>
    <w:rsid w:val="00494083"/>
    <w:rsid w:val="00495992"/>
    <w:rsid w:val="00496D8D"/>
    <w:rsid w:val="004975A2"/>
    <w:rsid w:val="004A1D3B"/>
    <w:rsid w:val="004A21B3"/>
    <w:rsid w:val="004A478F"/>
    <w:rsid w:val="004A6688"/>
    <w:rsid w:val="004B14A1"/>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59D2"/>
    <w:rsid w:val="004D65A1"/>
    <w:rsid w:val="004E2C83"/>
    <w:rsid w:val="004E2D73"/>
    <w:rsid w:val="004E2E72"/>
    <w:rsid w:val="004E3844"/>
    <w:rsid w:val="004E4AB5"/>
    <w:rsid w:val="004F04FC"/>
    <w:rsid w:val="004F5F76"/>
    <w:rsid w:val="005000E2"/>
    <w:rsid w:val="00502D83"/>
    <w:rsid w:val="00504783"/>
    <w:rsid w:val="00505D1F"/>
    <w:rsid w:val="005064DB"/>
    <w:rsid w:val="00511225"/>
    <w:rsid w:val="005157D9"/>
    <w:rsid w:val="005217F7"/>
    <w:rsid w:val="00521AA1"/>
    <w:rsid w:val="00522ADF"/>
    <w:rsid w:val="00522FBD"/>
    <w:rsid w:val="00524F34"/>
    <w:rsid w:val="0052769A"/>
    <w:rsid w:val="005279B6"/>
    <w:rsid w:val="00531E00"/>
    <w:rsid w:val="00532181"/>
    <w:rsid w:val="00533168"/>
    <w:rsid w:val="0053419A"/>
    <w:rsid w:val="00534771"/>
    <w:rsid w:val="0053485C"/>
    <w:rsid w:val="00534DDF"/>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70AC9"/>
    <w:rsid w:val="0057194A"/>
    <w:rsid w:val="005748DF"/>
    <w:rsid w:val="00574C1D"/>
    <w:rsid w:val="005759EF"/>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7354"/>
    <w:rsid w:val="00611BF5"/>
    <w:rsid w:val="0061601E"/>
    <w:rsid w:val="00617848"/>
    <w:rsid w:val="00622A8C"/>
    <w:rsid w:val="00626876"/>
    <w:rsid w:val="00627D48"/>
    <w:rsid w:val="0063077F"/>
    <w:rsid w:val="00634CE3"/>
    <w:rsid w:val="00634DBD"/>
    <w:rsid w:val="006354F2"/>
    <w:rsid w:val="006402A7"/>
    <w:rsid w:val="00642925"/>
    <w:rsid w:val="00643215"/>
    <w:rsid w:val="00645DD1"/>
    <w:rsid w:val="0064644C"/>
    <w:rsid w:val="00653825"/>
    <w:rsid w:val="00654467"/>
    <w:rsid w:val="006548DE"/>
    <w:rsid w:val="0065637C"/>
    <w:rsid w:val="00657FCC"/>
    <w:rsid w:val="00660BE4"/>
    <w:rsid w:val="00662AD9"/>
    <w:rsid w:val="006632B7"/>
    <w:rsid w:val="00664F1D"/>
    <w:rsid w:val="00667722"/>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A7849"/>
    <w:rsid w:val="006B040B"/>
    <w:rsid w:val="006B133B"/>
    <w:rsid w:val="006B34F4"/>
    <w:rsid w:val="006B5BED"/>
    <w:rsid w:val="006B5BF7"/>
    <w:rsid w:val="006C0461"/>
    <w:rsid w:val="006C0B1E"/>
    <w:rsid w:val="006C0DAA"/>
    <w:rsid w:val="006D069D"/>
    <w:rsid w:val="006D40A6"/>
    <w:rsid w:val="006D4822"/>
    <w:rsid w:val="006D5659"/>
    <w:rsid w:val="006D5D76"/>
    <w:rsid w:val="006D6F63"/>
    <w:rsid w:val="006D72B9"/>
    <w:rsid w:val="006D7566"/>
    <w:rsid w:val="006E17C2"/>
    <w:rsid w:val="006E3949"/>
    <w:rsid w:val="006E5E14"/>
    <w:rsid w:val="006E6EB1"/>
    <w:rsid w:val="006E7A98"/>
    <w:rsid w:val="006F133E"/>
    <w:rsid w:val="006F26A5"/>
    <w:rsid w:val="006F36D2"/>
    <w:rsid w:val="006F629D"/>
    <w:rsid w:val="006F6B2E"/>
    <w:rsid w:val="006F72C0"/>
    <w:rsid w:val="00700139"/>
    <w:rsid w:val="007025DB"/>
    <w:rsid w:val="00713291"/>
    <w:rsid w:val="00714723"/>
    <w:rsid w:val="00715C75"/>
    <w:rsid w:val="00717E21"/>
    <w:rsid w:val="00722196"/>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A743A"/>
    <w:rsid w:val="007B1117"/>
    <w:rsid w:val="007B1BF9"/>
    <w:rsid w:val="007B40E6"/>
    <w:rsid w:val="007B47DA"/>
    <w:rsid w:val="007B48D6"/>
    <w:rsid w:val="007B774B"/>
    <w:rsid w:val="007C206B"/>
    <w:rsid w:val="007C297B"/>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7F3DAC"/>
    <w:rsid w:val="007F7B0A"/>
    <w:rsid w:val="00800249"/>
    <w:rsid w:val="00801154"/>
    <w:rsid w:val="00802F54"/>
    <w:rsid w:val="00803FC4"/>
    <w:rsid w:val="00805DFE"/>
    <w:rsid w:val="00807E7E"/>
    <w:rsid w:val="0081060E"/>
    <w:rsid w:val="008107B6"/>
    <w:rsid w:val="0081590B"/>
    <w:rsid w:val="00816AAA"/>
    <w:rsid w:val="008173B4"/>
    <w:rsid w:val="00820C1D"/>
    <w:rsid w:val="00822ACA"/>
    <w:rsid w:val="008255B8"/>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00D1"/>
    <w:rsid w:val="00882601"/>
    <w:rsid w:val="0088445E"/>
    <w:rsid w:val="0088508E"/>
    <w:rsid w:val="00887684"/>
    <w:rsid w:val="00891ADE"/>
    <w:rsid w:val="00893436"/>
    <w:rsid w:val="008937AF"/>
    <w:rsid w:val="00895594"/>
    <w:rsid w:val="0089656B"/>
    <w:rsid w:val="00896A0C"/>
    <w:rsid w:val="008A0440"/>
    <w:rsid w:val="008A3DF2"/>
    <w:rsid w:val="008A50DE"/>
    <w:rsid w:val="008B07CD"/>
    <w:rsid w:val="008B14C1"/>
    <w:rsid w:val="008B27D2"/>
    <w:rsid w:val="008B29F5"/>
    <w:rsid w:val="008B6B9F"/>
    <w:rsid w:val="008C7300"/>
    <w:rsid w:val="008C7607"/>
    <w:rsid w:val="008D25BC"/>
    <w:rsid w:val="008D2FB9"/>
    <w:rsid w:val="008D3C92"/>
    <w:rsid w:val="008E2D38"/>
    <w:rsid w:val="008E3E9F"/>
    <w:rsid w:val="008E5251"/>
    <w:rsid w:val="008E57BD"/>
    <w:rsid w:val="008E6076"/>
    <w:rsid w:val="008E7834"/>
    <w:rsid w:val="008E7CDA"/>
    <w:rsid w:val="008F0A92"/>
    <w:rsid w:val="008F0C3B"/>
    <w:rsid w:val="008F0F09"/>
    <w:rsid w:val="008F1DD3"/>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2621"/>
    <w:rsid w:val="0092552A"/>
    <w:rsid w:val="009262E3"/>
    <w:rsid w:val="009268B3"/>
    <w:rsid w:val="00930C27"/>
    <w:rsid w:val="00933423"/>
    <w:rsid w:val="00935ADD"/>
    <w:rsid w:val="00936312"/>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0DFD"/>
    <w:rsid w:val="009739B3"/>
    <w:rsid w:val="00974C7F"/>
    <w:rsid w:val="009764B5"/>
    <w:rsid w:val="009801A1"/>
    <w:rsid w:val="0098183C"/>
    <w:rsid w:val="00982961"/>
    <w:rsid w:val="00983917"/>
    <w:rsid w:val="00984FC0"/>
    <w:rsid w:val="009856BD"/>
    <w:rsid w:val="0098582C"/>
    <w:rsid w:val="0098740D"/>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0C66"/>
    <w:rsid w:val="009E1D42"/>
    <w:rsid w:val="009E2A6F"/>
    <w:rsid w:val="009E4799"/>
    <w:rsid w:val="009E71A6"/>
    <w:rsid w:val="009E73B7"/>
    <w:rsid w:val="00A00FCC"/>
    <w:rsid w:val="00A01036"/>
    <w:rsid w:val="00A01906"/>
    <w:rsid w:val="00A03D8B"/>
    <w:rsid w:val="00A03F79"/>
    <w:rsid w:val="00A05348"/>
    <w:rsid w:val="00A05E0C"/>
    <w:rsid w:val="00A05F84"/>
    <w:rsid w:val="00A064F3"/>
    <w:rsid w:val="00A076C9"/>
    <w:rsid w:val="00A10F8A"/>
    <w:rsid w:val="00A1127D"/>
    <w:rsid w:val="00A124C1"/>
    <w:rsid w:val="00A14491"/>
    <w:rsid w:val="00A21E2F"/>
    <w:rsid w:val="00A23DCF"/>
    <w:rsid w:val="00A23F1D"/>
    <w:rsid w:val="00A2696C"/>
    <w:rsid w:val="00A30380"/>
    <w:rsid w:val="00A307AB"/>
    <w:rsid w:val="00A32005"/>
    <w:rsid w:val="00A33596"/>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62D"/>
    <w:rsid w:val="00AB3EF6"/>
    <w:rsid w:val="00AB53DA"/>
    <w:rsid w:val="00AB5E68"/>
    <w:rsid w:val="00AB6196"/>
    <w:rsid w:val="00AB7580"/>
    <w:rsid w:val="00AB7ECB"/>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3CD7"/>
    <w:rsid w:val="00B159E3"/>
    <w:rsid w:val="00B16654"/>
    <w:rsid w:val="00B2435F"/>
    <w:rsid w:val="00B24672"/>
    <w:rsid w:val="00B26942"/>
    <w:rsid w:val="00B32BA5"/>
    <w:rsid w:val="00B4317A"/>
    <w:rsid w:val="00B435AE"/>
    <w:rsid w:val="00B435DE"/>
    <w:rsid w:val="00B444F4"/>
    <w:rsid w:val="00B446DE"/>
    <w:rsid w:val="00B44BB3"/>
    <w:rsid w:val="00B4705D"/>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B1FB1"/>
    <w:rsid w:val="00BC02F2"/>
    <w:rsid w:val="00BC1087"/>
    <w:rsid w:val="00BC2603"/>
    <w:rsid w:val="00BC263D"/>
    <w:rsid w:val="00BC62DE"/>
    <w:rsid w:val="00BC745F"/>
    <w:rsid w:val="00BD750F"/>
    <w:rsid w:val="00BE2F29"/>
    <w:rsid w:val="00BE3C4F"/>
    <w:rsid w:val="00BE4B5C"/>
    <w:rsid w:val="00BE66CA"/>
    <w:rsid w:val="00BF05DD"/>
    <w:rsid w:val="00BF179D"/>
    <w:rsid w:val="00BF1A96"/>
    <w:rsid w:val="00BF4563"/>
    <w:rsid w:val="00BF4F45"/>
    <w:rsid w:val="00BF5F2B"/>
    <w:rsid w:val="00BF66B5"/>
    <w:rsid w:val="00BF7AE0"/>
    <w:rsid w:val="00BF7FC7"/>
    <w:rsid w:val="00C00BA2"/>
    <w:rsid w:val="00C01299"/>
    <w:rsid w:val="00C015C6"/>
    <w:rsid w:val="00C01B2C"/>
    <w:rsid w:val="00C03485"/>
    <w:rsid w:val="00C03DD5"/>
    <w:rsid w:val="00C03E54"/>
    <w:rsid w:val="00C13400"/>
    <w:rsid w:val="00C14330"/>
    <w:rsid w:val="00C15771"/>
    <w:rsid w:val="00C17CAF"/>
    <w:rsid w:val="00C2157B"/>
    <w:rsid w:val="00C3643F"/>
    <w:rsid w:val="00C36AED"/>
    <w:rsid w:val="00C40DA8"/>
    <w:rsid w:val="00C42EC5"/>
    <w:rsid w:val="00C44E50"/>
    <w:rsid w:val="00C45982"/>
    <w:rsid w:val="00C46037"/>
    <w:rsid w:val="00C47D64"/>
    <w:rsid w:val="00C50ADE"/>
    <w:rsid w:val="00C5367A"/>
    <w:rsid w:val="00C55F78"/>
    <w:rsid w:val="00C56C1E"/>
    <w:rsid w:val="00C56F39"/>
    <w:rsid w:val="00C61846"/>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DB4"/>
    <w:rsid w:val="00CA669E"/>
    <w:rsid w:val="00CB20C8"/>
    <w:rsid w:val="00CB39F1"/>
    <w:rsid w:val="00CB4295"/>
    <w:rsid w:val="00CB4919"/>
    <w:rsid w:val="00CB50F4"/>
    <w:rsid w:val="00CB6069"/>
    <w:rsid w:val="00CB779A"/>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543B"/>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76E46"/>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B7024"/>
    <w:rsid w:val="00DC15D0"/>
    <w:rsid w:val="00DC1C32"/>
    <w:rsid w:val="00DC21C2"/>
    <w:rsid w:val="00DC2A8A"/>
    <w:rsid w:val="00DC38F8"/>
    <w:rsid w:val="00DC47D1"/>
    <w:rsid w:val="00DC4F7F"/>
    <w:rsid w:val="00DC78FC"/>
    <w:rsid w:val="00DD4EB7"/>
    <w:rsid w:val="00DD544A"/>
    <w:rsid w:val="00DD681B"/>
    <w:rsid w:val="00DD76D0"/>
    <w:rsid w:val="00DE3332"/>
    <w:rsid w:val="00DE423E"/>
    <w:rsid w:val="00DE6B84"/>
    <w:rsid w:val="00DE786F"/>
    <w:rsid w:val="00DF0050"/>
    <w:rsid w:val="00DF0264"/>
    <w:rsid w:val="00DF4B45"/>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BE7"/>
    <w:rsid w:val="00E664B3"/>
    <w:rsid w:val="00E667D6"/>
    <w:rsid w:val="00E678A7"/>
    <w:rsid w:val="00E67B2B"/>
    <w:rsid w:val="00E67CC6"/>
    <w:rsid w:val="00E67D2E"/>
    <w:rsid w:val="00E70243"/>
    <w:rsid w:val="00E702BB"/>
    <w:rsid w:val="00E70C46"/>
    <w:rsid w:val="00E71739"/>
    <w:rsid w:val="00E71920"/>
    <w:rsid w:val="00E76004"/>
    <w:rsid w:val="00E76831"/>
    <w:rsid w:val="00E772E8"/>
    <w:rsid w:val="00E77612"/>
    <w:rsid w:val="00E77A09"/>
    <w:rsid w:val="00E77BEE"/>
    <w:rsid w:val="00E80603"/>
    <w:rsid w:val="00E821E3"/>
    <w:rsid w:val="00E874EF"/>
    <w:rsid w:val="00E92E3A"/>
    <w:rsid w:val="00E97470"/>
    <w:rsid w:val="00EA1EFA"/>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067F"/>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45D0"/>
    <w:rsid w:val="00F61165"/>
    <w:rsid w:val="00F62DF0"/>
    <w:rsid w:val="00F666B5"/>
    <w:rsid w:val="00F66980"/>
    <w:rsid w:val="00F720E6"/>
    <w:rsid w:val="00F759F5"/>
    <w:rsid w:val="00F75EEA"/>
    <w:rsid w:val="00F80A39"/>
    <w:rsid w:val="00F83275"/>
    <w:rsid w:val="00F85AF4"/>
    <w:rsid w:val="00F87044"/>
    <w:rsid w:val="00F870BD"/>
    <w:rsid w:val="00F91947"/>
    <w:rsid w:val="00F92C3B"/>
    <w:rsid w:val="00F93274"/>
    <w:rsid w:val="00F958E1"/>
    <w:rsid w:val="00FA34AA"/>
    <w:rsid w:val="00FA47E8"/>
    <w:rsid w:val="00FA4E37"/>
    <w:rsid w:val="00FB012C"/>
    <w:rsid w:val="00FB604B"/>
    <w:rsid w:val="00FB632B"/>
    <w:rsid w:val="00FC311D"/>
    <w:rsid w:val="00FC3AAD"/>
    <w:rsid w:val="00FC4FE2"/>
    <w:rsid w:val="00FC7094"/>
    <w:rsid w:val="00FD4F00"/>
    <w:rsid w:val="00FE2675"/>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uiPriority w:val="34"/>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uiPriority w:val="34"/>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E6066-ACE7-4471-A676-7086DFFA6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188</TotalTime>
  <Pages>14</Pages>
  <Words>2009</Words>
  <Characters>11456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14</cp:revision>
  <cp:lastPrinted>2019-01-19T12:11:00Z</cp:lastPrinted>
  <dcterms:created xsi:type="dcterms:W3CDTF">2019-04-22T11:12:00Z</dcterms:created>
  <dcterms:modified xsi:type="dcterms:W3CDTF">2019-04-29T13:23:00Z</dcterms:modified>
</cp:coreProperties>
</file>